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E9" w:rsidRPr="00E20E20" w:rsidRDefault="00D951E9">
      <w:pPr>
        <w:rPr>
          <w:b/>
          <w:sz w:val="28"/>
          <w:szCs w:val="28"/>
          <w:u w:val="single"/>
        </w:rPr>
      </w:pPr>
      <w:r w:rsidRPr="00386DF0">
        <w:rPr>
          <w:b/>
          <w:sz w:val="28"/>
          <w:szCs w:val="28"/>
          <w:u w:val="single"/>
        </w:rPr>
        <w:t>25.43</w:t>
      </w:r>
      <w:r w:rsidRPr="00386DF0">
        <w:rPr>
          <w:b/>
          <w:sz w:val="28"/>
          <w:szCs w:val="28"/>
          <w:u w:val="single"/>
        </w:rPr>
        <w:tab/>
      </w:r>
      <w:r w:rsidR="00386DF0" w:rsidRPr="00386DF0">
        <w:rPr>
          <w:b/>
          <w:sz w:val="28"/>
          <w:szCs w:val="28"/>
          <w:u w:val="single"/>
        </w:rPr>
        <w:t>-</w:t>
      </w:r>
      <w:r w:rsidR="00386DF0">
        <w:rPr>
          <w:b/>
          <w:sz w:val="28"/>
          <w:szCs w:val="28"/>
          <w:u w:val="single"/>
        </w:rPr>
        <w:t xml:space="preserve"> </w:t>
      </w:r>
      <w:r w:rsidRPr="00386DF0">
        <w:rPr>
          <w:b/>
          <w:sz w:val="28"/>
          <w:szCs w:val="28"/>
          <w:u w:val="single"/>
        </w:rPr>
        <w:t>Ein einbetonierter</w:t>
      </w:r>
      <w:r w:rsidRPr="00E20E20">
        <w:rPr>
          <w:b/>
          <w:sz w:val="28"/>
          <w:szCs w:val="28"/>
          <w:u w:val="single"/>
        </w:rPr>
        <w:t xml:space="preserve"> Flachstahl</w:t>
      </w:r>
    </w:p>
    <w:p w:rsidR="00386DF0" w:rsidRPr="00E20E20" w:rsidRDefault="00386DF0" w:rsidP="00386DF0">
      <w:pPr>
        <w:rPr>
          <w:sz w:val="24"/>
          <w:szCs w:val="24"/>
        </w:rPr>
      </w:pPr>
      <w:r w:rsidRPr="00386DF0">
        <w:rPr>
          <w:sz w:val="24"/>
          <w:szCs w:val="24"/>
          <w:u w:val="single"/>
        </w:rPr>
        <w:t>Analyse:</w:t>
      </w:r>
      <w:r w:rsidRPr="00386DF0">
        <w:rPr>
          <w:sz w:val="24"/>
          <w:szCs w:val="24"/>
        </w:rPr>
        <w:t xml:space="preserve"> Träger mit Beanspruchung auf Biegung, </w:t>
      </w:r>
      <w:r>
        <w:rPr>
          <w:sz w:val="24"/>
          <w:szCs w:val="24"/>
        </w:rPr>
        <w:t xml:space="preserve">doppelseitig eingespannt, </w:t>
      </w:r>
      <w:r>
        <w:rPr>
          <w:sz w:val="24"/>
          <w:szCs w:val="24"/>
        </w:rPr>
        <w:t>mittig angreifende Punktlast</w:t>
      </w:r>
      <w:r>
        <w:rPr>
          <w:sz w:val="24"/>
          <w:szCs w:val="24"/>
        </w:rPr>
        <w:t>, Einbaulage hoch/flach egal wg. quadratischem Querschnitt</w:t>
      </w:r>
    </w:p>
    <w:p w:rsidR="00D951E9" w:rsidRPr="00E20E20" w:rsidRDefault="00D951E9">
      <w:pPr>
        <w:rPr>
          <w:sz w:val="24"/>
          <w:szCs w:val="24"/>
        </w:rPr>
      </w:pPr>
      <w:proofErr w:type="gramStart"/>
      <w:r w:rsidRPr="00386DF0">
        <w:rPr>
          <w:sz w:val="24"/>
          <w:szCs w:val="24"/>
          <w:u w:val="single"/>
        </w:rPr>
        <w:t>Geg.:</w:t>
      </w:r>
      <w:proofErr w:type="gramEnd"/>
      <w:r w:rsidRPr="00E20E20">
        <w:rPr>
          <w:sz w:val="24"/>
          <w:szCs w:val="24"/>
        </w:rPr>
        <w:t xml:space="preserve"> </w:t>
      </w:r>
      <w:r w:rsidRPr="00A74FBE">
        <w:rPr>
          <w:i/>
          <w:sz w:val="24"/>
          <w:szCs w:val="24"/>
        </w:rPr>
        <w:t>R</w:t>
      </w:r>
      <w:r w:rsidRPr="00A74FBE">
        <w:rPr>
          <w:sz w:val="24"/>
          <w:szCs w:val="24"/>
          <w:vertAlign w:val="subscript"/>
        </w:rPr>
        <w:t>e</w:t>
      </w:r>
      <w:r w:rsidR="00DA1DCE">
        <w:rPr>
          <w:sz w:val="24"/>
          <w:szCs w:val="24"/>
        </w:rPr>
        <w:t>= 225</w:t>
      </w:r>
      <w:r w:rsidR="003475EC" w:rsidRPr="00D5293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3475EC" w:rsidRPr="00DA4E7D">
        <w:t xml:space="preserve"> ;</w:t>
      </w:r>
      <w:r w:rsidR="003475EC">
        <w:t xml:space="preserve"> </w:t>
      </w:r>
      <w:r w:rsidRPr="00E20E20">
        <w:rPr>
          <w:sz w:val="24"/>
          <w:szCs w:val="24"/>
        </w:rPr>
        <w:t xml:space="preserve">Flachstahl </w:t>
      </w:r>
      <w:r w:rsidR="00DA1DCE" w:rsidRPr="00DA1DCE">
        <w:rPr>
          <w:i/>
          <w:sz w:val="24"/>
          <w:szCs w:val="24"/>
        </w:rPr>
        <w:t>b = h</w:t>
      </w:r>
      <w:r w:rsidR="00DA1DCE">
        <w:rPr>
          <w:sz w:val="24"/>
          <w:szCs w:val="24"/>
        </w:rPr>
        <w:t xml:space="preserve"> = 4 cm</w:t>
      </w:r>
      <w:r w:rsidR="00FD0D9C">
        <w:rPr>
          <w:sz w:val="24"/>
          <w:szCs w:val="24"/>
        </w:rPr>
        <w:t>;</w:t>
      </w:r>
      <w:r w:rsidR="00DA1DCE">
        <w:rPr>
          <w:sz w:val="24"/>
          <w:szCs w:val="24"/>
        </w:rPr>
        <w:t xml:space="preserve"> </w:t>
      </w:r>
      <w:r w:rsidR="00DA1DCE" w:rsidRPr="00DA1DCE">
        <w:rPr>
          <w:i/>
          <w:sz w:val="24"/>
          <w:szCs w:val="24"/>
        </w:rPr>
        <w:t>l</w:t>
      </w:r>
      <w:r w:rsidR="00DA1DCE">
        <w:rPr>
          <w:sz w:val="24"/>
          <w:szCs w:val="24"/>
        </w:rPr>
        <w:t xml:space="preserve"> = </w:t>
      </w:r>
      <w:r w:rsidR="00386DF0">
        <w:rPr>
          <w:sz w:val="24"/>
          <w:szCs w:val="24"/>
        </w:rPr>
        <w:t xml:space="preserve">0,8 </w:t>
      </w:r>
      <w:r w:rsidR="00DA1DCE">
        <w:rPr>
          <w:sz w:val="24"/>
          <w:szCs w:val="24"/>
        </w:rPr>
        <w:t>m; doppelseitig eingespannt; mittig angreifende</w:t>
      </w:r>
      <w:r w:rsidR="00F52FA6">
        <w:rPr>
          <w:sz w:val="24"/>
          <w:szCs w:val="24"/>
        </w:rPr>
        <w:t xml:space="preserve"> </w:t>
      </w:r>
      <w:r w:rsidR="00DA1DCE">
        <w:rPr>
          <w:sz w:val="24"/>
          <w:szCs w:val="24"/>
        </w:rPr>
        <w:t>Punktlast</w:t>
      </w:r>
    </w:p>
    <w:p w:rsidR="00D951E9" w:rsidRPr="00E20E20" w:rsidRDefault="00D951E9" w:rsidP="00D951E9">
      <w:pPr>
        <w:spacing w:before="240"/>
        <w:rPr>
          <w:rFonts w:cstheme="minorHAnsi"/>
          <w:sz w:val="24"/>
          <w:szCs w:val="24"/>
        </w:rPr>
      </w:pPr>
      <w:r w:rsidRPr="00386DF0">
        <w:rPr>
          <w:sz w:val="24"/>
          <w:szCs w:val="24"/>
          <w:u w:val="single"/>
        </w:rPr>
        <w:t>Ges.:</w:t>
      </w:r>
      <w:r w:rsidRPr="00E20E20">
        <w:rPr>
          <w:sz w:val="24"/>
          <w:szCs w:val="24"/>
        </w:rPr>
        <w:t xml:space="preserve"> </w:t>
      </w:r>
      <w:proofErr w:type="spellStart"/>
      <w:r w:rsidR="007C1521" w:rsidRPr="007C1521">
        <w:rPr>
          <w:i/>
          <w:sz w:val="24"/>
          <w:szCs w:val="24"/>
        </w:rPr>
        <w:t>F</w:t>
      </w:r>
      <w:r w:rsidR="00F52FA6" w:rsidRPr="00F52FA6">
        <w:rPr>
          <w:rFonts w:cstheme="minorHAnsi"/>
          <w:sz w:val="24"/>
          <w:szCs w:val="24"/>
          <w:vertAlign w:val="subscript"/>
        </w:rPr>
        <w:t>b</w:t>
      </w:r>
      <w:r w:rsidRPr="00A74FBE">
        <w:rPr>
          <w:rFonts w:cstheme="minorHAnsi"/>
          <w:sz w:val="24"/>
          <w:szCs w:val="24"/>
          <w:vertAlign w:val="subscript"/>
        </w:rPr>
        <w:t>zul</w:t>
      </w:r>
      <w:proofErr w:type="spellEnd"/>
      <w:r w:rsidRPr="00E20E20">
        <w:rPr>
          <w:rFonts w:cstheme="minorHAnsi"/>
          <w:sz w:val="24"/>
          <w:szCs w:val="24"/>
        </w:rPr>
        <w:t xml:space="preserve"> bei der Sicherheitszahl </w:t>
      </w:r>
      <w:r w:rsidR="00BC2D62" w:rsidRPr="00BC2D62">
        <w:rPr>
          <w:rFonts w:cstheme="minorHAnsi"/>
          <w:i/>
          <w:sz w:val="24"/>
          <w:szCs w:val="24"/>
        </w:rPr>
        <w:sym w:font="Symbol" w:char="F06E"/>
      </w:r>
      <w:r w:rsidR="00BC2D62">
        <w:rPr>
          <w:rFonts w:cstheme="minorHAnsi"/>
          <w:sz w:val="24"/>
          <w:szCs w:val="24"/>
        </w:rPr>
        <w:t xml:space="preserve"> </w:t>
      </w:r>
      <w:r w:rsidRPr="00E20E20">
        <w:rPr>
          <w:rFonts w:cstheme="minorHAnsi"/>
          <w:sz w:val="24"/>
          <w:szCs w:val="24"/>
        </w:rPr>
        <w:t>= 6</w:t>
      </w:r>
    </w:p>
    <w:p w:rsidR="006B4450" w:rsidRDefault="00B64F2B" w:rsidP="00D951E9">
      <w:pPr>
        <w:spacing w:before="240"/>
        <w:rPr>
          <w:rFonts w:cstheme="minorHAnsi"/>
          <w:sz w:val="24"/>
          <w:szCs w:val="24"/>
        </w:rPr>
      </w:pPr>
      <w:r w:rsidRPr="00E20E20">
        <w:rPr>
          <w:rFonts w:cstheme="minorHAnsi"/>
          <w:sz w:val="24"/>
          <w:szCs w:val="24"/>
        </w:rPr>
        <w:t xml:space="preserve">Lös.: </w:t>
      </w:r>
    </w:p>
    <w:p w:rsidR="00386DF0" w:rsidRPr="00E20E20" w:rsidRDefault="00386DF0" w:rsidP="00D951E9">
      <w:p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Widerstandsmoment in Abhängigkeit von der Einbaulage und Lastverteilung berechnen:</w:t>
      </w:r>
    </w:p>
    <w:p w:rsidR="006B4450" w:rsidRPr="00E20E20" w:rsidRDefault="00E652AD" w:rsidP="00D951E9">
      <w:pPr>
        <w:spacing w:before="240"/>
        <w:rPr>
          <w:rFonts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4"/>
                    <w:szCs w:val="24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(4 cm)³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6</m:t>
            </m:r>
          </m:den>
        </m:f>
      </m:oMath>
      <w:r w:rsidR="006B4450" w:rsidRPr="00E20E20">
        <w:rPr>
          <w:rFonts w:cstheme="minorHAnsi"/>
          <w:sz w:val="24"/>
          <w:szCs w:val="24"/>
        </w:rPr>
        <w:tab/>
      </w:r>
      <w:r w:rsidR="006B4450" w:rsidRPr="00E20E20">
        <w:rPr>
          <w:rFonts w:cstheme="minorHAnsi"/>
          <w:sz w:val="24"/>
          <w:szCs w:val="24"/>
        </w:rPr>
        <w:tab/>
      </w:r>
      <w:r w:rsidR="006B4450" w:rsidRPr="00E20E20">
        <w:rPr>
          <w:rFonts w:cstheme="minorHAnsi"/>
          <w:sz w:val="24"/>
          <w:szCs w:val="24"/>
        </w:rPr>
        <w:tab/>
      </w:r>
      <w:r w:rsidR="006B4450" w:rsidRPr="00E20E20">
        <w:rPr>
          <w:rFonts w:cstheme="minorHAnsi"/>
          <w:sz w:val="24"/>
          <w:szCs w:val="24"/>
        </w:rPr>
        <w:tab/>
      </w:r>
      <w:r w:rsidR="006B4450" w:rsidRPr="00E20E20">
        <w:rPr>
          <w:rFonts w:cstheme="minorHAnsi"/>
          <w:sz w:val="24"/>
          <w:szCs w:val="24"/>
        </w:rPr>
        <w:tab/>
      </w:r>
      <w:r w:rsidR="006B4450" w:rsidRPr="00E20E20">
        <w:rPr>
          <w:rFonts w:cstheme="minorHAnsi"/>
          <w:sz w:val="24"/>
          <w:szCs w:val="24"/>
        </w:rPr>
        <w:tab/>
      </w:r>
      <w:r w:rsidR="006B4450" w:rsidRPr="00E20E20">
        <w:rPr>
          <w:rFonts w:cstheme="minorHAnsi"/>
          <w:sz w:val="24"/>
          <w:szCs w:val="24"/>
        </w:rPr>
        <w:tab/>
      </w:r>
      <w:bookmarkStart w:id="0" w:name="_GoBack"/>
      <w:r w:rsidR="006B4450" w:rsidRPr="00E20E20">
        <w:rPr>
          <w:rFonts w:cstheme="minorHAnsi"/>
          <w:sz w:val="24"/>
          <w:szCs w:val="24"/>
        </w:rPr>
        <w:t>(siehe Europa TB S.</w:t>
      </w:r>
      <w:r w:rsidR="00DA1DCE">
        <w:rPr>
          <w:rFonts w:cstheme="minorHAnsi"/>
          <w:sz w:val="24"/>
          <w:szCs w:val="24"/>
        </w:rPr>
        <w:t xml:space="preserve"> </w:t>
      </w:r>
      <w:r w:rsidR="006B4450" w:rsidRPr="00E20E20">
        <w:rPr>
          <w:rFonts w:cstheme="minorHAnsi"/>
          <w:sz w:val="24"/>
          <w:szCs w:val="24"/>
        </w:rPr>
        <w:t>4</w:t>
      </w:r>
      <w:r w:rsidR="00B45A4C">
        <w:rPr>
          <w:rFonts w:cstheme="minorHAnsi"/>
          <w:sz w:val="24"/>
          <w:szCs w:val="24"/>
        </w:rPr>
        <w:t>5</w:t>
      </w:r>
      <w:r w:rsidR="006B4450" w:rsidRPr="00E20E20">
        <w:rPr>
          <w:rFonts w:cstheme="minorHAnsi"/>
          <w:sz w:val="24"/>
          <w:szCs w:val="24"/>
        </w:rPr>
        <w:t>)</w:t>
      </w:r>
    </w:p>
    <w:bookmarkEnd w:id="0"/>
    <w:p w:rsidR="00386DF0" w:rsidRDefault="00E652AD" w:rsidP="00D951E9">
      <w:pPr>
        <w:spacing w:before="240"/>
        <w:rPr>
          <w:rFonts w:cstheme="minorHAnsi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=10,</m:t>
        </m:r>
        <m:r>
          <w:rPr>
            <w:rFonts w:ascii="Cambria Math" w:hAnsi="Cambria Math"/>
            <w:sz w:val="24"/>
            <w:szCs w:val="24"/>
            <w:lang w:val="en-US"/>
          </w:rPr>
          <m:t>6</m:t>
        </m:r>
        <m:r>
          <w:rPr>
            <w:rFonts w:ascii="Cambria Math" w:hAnsi="Cambria Math"/>
            <w:sz w:val="24"/>
            <w:szCs w:val="24"/>
            <w:lang w:val="en-US"/>
          </w:rPr>
          <m:t xml:space="preserve">7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cm³</m:t>
        </m:r>
      </m:oMath>
      <w:r w:rsidR="006B4450" w:rsidRPr="003475EC">
        <w:rPr>
          <w:rFonts w:cstheme="minorHAnsi"/>
          <w:sz w:val="24"/>
          <w:szCs w:val="24"/>
          <w:lang w:val="en-US"/>
        </w:rPr>
        <w:t xml:space="preserve"> </w:t>
      </w:r>
      <w:r w:rsidR="006B4450" w:rsidRPr="003475EC">
        <w:rPr>
          <w:rFonts w:cstheme="minorHAnsi"/>
          <w:sz w:val="24"/>
          <w:szCs w:val="24"/>
          <w:lang w:val="en-US"/>
        </w:rPr>
        <w:tab/>
      </w:r>
    </w:p>
    <w:p w:rsidR="00D951E9" w:rsidRPr="003475EC" w:rsidRDefault="00386DF0" w:rsidP="00D951E9">
      <w:pPr>
        <w:spacing w:before="240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Biegespannung</w:t>
      </w:r>
      <w:proofErr w:type="spellEnd"/>
      <w:r>
        <w:rPr>
          <w:rFonts w:cstheme="minorHAnsi"/>
          <w:sz w:val="24"/>
          <w:szCs w:val="24"/>
          <w:lang w:val="en-US"/>
        </w:rPr>
        <w:t>:</w:t>
      </w:r>
      <w:r w:rsidR="006B4450" w:rsidRPr="003475EC">
        <w:rPr>
          <w:rFonts w:cstheme="minorHAnsi"/>
          <w:sz w:val="24"/>
          <w:szCs w:val="24"/>
          <w:lang w:val="en-US"/>
        </w:rPr>
        <w:tab/>
      </w:r>
      <w:r w:rsidR="006B4450" w:rsidRPr="003475EC">
        <w:rPr>
          <w:rFonts w:cstheme="minorHAnsi"/>
          <w:sz w:val="24"/>
          <w:szCs w:val="24"/>
          <w:lang w:val="en-US"/>
        </w:rPr>
        <w:tab/>
      </w:r>
      <w:r w:rsidR="006B4450" w:rsidRPr="003475EC">
        <w:rPr>
          <w:rFonts w:cstheme="minorHAnsi"/>
          <w:sz w:val="24"/>
          <w:szCs w:val="24"/>
          <w:lang w:val="en-US"/>
        </w:rPr>
        <w:tab/>
      </w:r>
      <w:r w:rsidR="006B4450" w:rsidRPr="003475EC">
        <w:rPr>
          <w:rFonts w:cstheme="minorHAnsi"/>
          <w:sz w:val="24"/>
          <w:szCs w:val="24"/>
          <w:lang w:val="en-US"/>
        </w:rPr>
        <w:tab/>
      </w:r>
      <w:r w:rsidR="006B4450" w:rsidRPr="003475EC">
        <w:rPr>
          <w:rFonts w:cstheme="minorHAnsi"/>
          <w:sz w:val="24"/>
          <w:szCs w:val="24"/>
          <w:lang w:val="en-US"/>
        </w:rPr>
        <w:tab/>
      </w:r>
      <w:r w:rsidR="006B4450" w:rsidRPr="003475EC">
        <w:rPr>
          <w:rFonts w:cstheme="minorHAnsi"/>
          <w:sz w:val="24"/>
          <w:szCs w:val="24"/>
          <w:lang w:val="en-US"/>
        </w:rPr>
        <w:tab/>
      </w:r>
    </w:p>
    <w:p w:rsidR="00B64F2B" w:rsidRPr="003475EC" w:rsidRDefault="00E652AD" w:rsidP="00B64F2B">
      <w:pPr>
        <w:spacing w:before="240"/>
        <w:rPr>
          <w:rFonts w:cstheme="minorHAnsi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δ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b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 xml:space="preserve">   </m:t>
          </m:r>
        </m:oMath>
      </m:oMathPara>
    </w:p>
    <w:p w:rsidR="00386DF0" w:rsidRPr="00386DF0" w:rsidRDefault="00386DF0" w:rsidP="00B64F2B">
      <w:pPr>
        <w:spacing w:before="240"/>
        <w:rPr>
          <w:rFonts w:cstheme="minorHAnsi"/>
          <w:sz w:val="24"/>
          <w:szCs w:val="24"/>
        </w:rPr>
      </w:pPr>
      <w:r w:rsidRPr="00386DF0">
        <w:rPr>
          <w:rFonts w:cstheme="minorHAnsi"/>
          <w:sz w:val="24"/>
          <w:szCs w:val="24"/>
        </w:rPr>
        <w:t>Biegemoment</w:t>
      </w:r>
      <w:r>
        <w:rPr>
          <w:rFonts w:cstheme="minorHAnsi"/>
          <w:sz w:val="24"/>
          <w:szCs w:val="24"/>
        </w:rPr>
        <w:t>:</w:t>
      </w:r>
    </w:p>
    <w:p w:rsidR="00B64F2B" w:rsidRDefault="00B64F2B" w:rsidP="00B64F2B">
      <w:pPr>
        <w:spacing w:before="240"/>
        <w:rPr>
          <w:rFonts w:cstheme="minorHAnsi"/>
          <w:sz w:val="24"/>
          <w:szCs w:val="24"/>
        </w:rPr>
      </w:pPr>
      <w:proofErr w:type="spellStart"/>
      <w:r w:rsidRPr="00E20E20">
        <w:rPr>
          <w:rFonts w:cstheme="minorHAnsi"/>
          <w:i/>
          <w:sz w:val="24"/>
          <w:szCs w:val="24"/>
        </w:rPr>
        <w:t>M</w:t>
      </w:r>
      <w:r w:rsidRPr="00E20E20">
        <w:rPr>
          <w:rFonts w:cstheme="minorHAnsi"/>
          <w:sz w:val="24"/>
          <w:szCs w:val="24"/>
          <w:vertAlign w:val="subscript"/>
        </w:rPr>
        <w:t>b</w:t>
      </w:r>
      <w:proofErr w:type="spellEnd"/>
      <w:r w:rsidRPr="00E20E20">
        <w:rPr>
          <w:rFonts w:cstheme="minorHAnsi"/>
          <w:sz w:val="24"/>
          <w:szCs w:val="24"/>
        </w:rPr>
        <w:t xml:space="preserve"> </w:t>
      </w:r>
      <w:r w:rsidR="006B4450" w:rsidRPr="00E20E20">
        <w:rPr>
          <w:rFonts w:cstheme="minorHAnsi"/>
          <w:sz w:val="24"/>
          <w:szCs w:val="24"/>
        </w:rPr>
        <w:t xml:space="preserve">= </w:t>
      </w:r>
      <w:proofErr w:type="spellStart"/>
      <w:r w:rsidR="006B4450" w:rsidRPr="00DA1DCE">
        <w:rPr>
          <w:rFonts w:cstheme="minorHAnsi"/>
          <w:i/>
          <w:sz w:val="24"/>
          <w:szCs w:val="24"/>
        </w:rPr>
        <w:t>W</w:t>
      </w:r>
      <w:r w:rsidR="00DA1DCE" w:rsidRPr="00DA1DCE">
        <w:rPr>
          <w:rFonts w:cstheme="minorHAnsi"/>
          <w:i/>
          <w:sz w:val="24"/>
          <w:szCs w:val="24"/>
          <w:vertAlign w:val="subscript"/>
        </w:rPr>
        <w:t>b</w:t>
      </w:r>
      <w:proofErr w:type="spellEnd"/>
      <w:r w:rsidR="006B4450" w:rsidRPr="00E20E20">
        <w:rPr>
          <w:rFonts w:cstheme="minorHAnsi"/>
          <w:sz w:val="24"/>
          <w:szCs w:val="24"/>
        </w:rPr>
        <w:t xml:space="preserve"> ∙</w:t>
      </w:r>
      <w:r w:rsidRPr="00E20E20">
        <w:rPr>
          <w:rFonts w:cstheme="minorHAnsi"/>
          <w:sz w:val="24"/>
          <w:szCs w:val="24"/>
        </w:rPr>
        <w:t xml:space="preserve"> </w:t>
      </w:r>
      <w:proofErr w:type="spellStart"/>
      <w:r w:rsidRPr="00E20E20">
        <w:rPr>
          <w:rFonts w:ascii="Calibri" w:hAnsi="Calibri" w:cs="Calibri"/>
          <w:sz w:val="24"/>
          <w:szCs w:val="24"/>
        </w:rPr>
        <w:t>δ</w:t>
      </w:r>
      <w:r w:rsidRPr="00E20E20">
        <w:rPr>
          <w:rFonts w:cstheme="minorHAnsi"/>
          <w:sz w:val="24"/>
          <w:szCs w:val="24"/>
          <w:vertAlign w:val="subscript"/>
        </w:rPr>
        <w:t>b</w:t>
      </w:r>
      <w:r w:rsidR="00F52FA6">
        <w:rPr>
          <w:rFonts w:cstheme="minorHAnsi"/>
          <w:sz w:val="24"/>
          <w:szCs w:val="24"/>
          <w:vertAlign w:val="subscript"/>
        </w:rPr>
        <w:t>zul</w:t>
      </w:r>
      <w:proofErr w:type="spellEnd"/>
      <w:r w:rsidRPr="00E20E20">
        <w:rPr>
          <w:rFonts w:cstheme="minorHAnsi"/>
          <w:sz w:val="24"/>
          <w:szCs w:val="24"/>
        </w:rPr>
        <w:t xml:space="preserve"> = </w:t>
      </w:r>
      <w:r w:rsidR="00F52FA6">
        <w:rPr>
          <w:rFonts w:cstheme="minorHAnsi"/>
          <w:sz w:val="24"/>
          <w:szCs w:val="24"/>
        </w:rPr>
        <w:t>1,2</w:t>
      </w:r>
      <w:r w:rsidR="00F52FA6" w:rsidRPr="00E20E20">
        <w:rPr>
          <w:rFonts w:cstheme="minorHAnsi"/>
          <w:sz w:val="24"/>
          <w:szCs w:val="24"/>
        </w:rPr>
        <w:t xml:space="preserve"> ∙ </w:t>
      </w:r>
      <w:r w:rsidRPr="00E20E20">
        <w:rPr>
          <w:rFonts w:cstheme="minorHAnsi"/>
          <w:sz w:val="24"/>
          <w:szCs w:val="24"/>
        </w:rPr>
        <w:t>225</w:t>
      </w:r>
      <w:r w:rsidR="003475EC" w:rsidRPr="00D5293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BC2D62" w:rsidRPr="00E20E20">
        <w:rPr>
          <w:rFonts w:cstheme="minorHAnsi"/>
          <w:sz w:val="24"/>
          <w:szCs w:val="24"/>
        </w:rPr>
        <w:t xml:space="preserve"> ∙ </w:t>
      </w:r>
      <w:r w:rsidRPr="00E20E20">
        <w:rPr>
          <w:rFonts w:cstheme="minorHAnsi"/>
          <w:sz w:val="24"/>
          <w:szCs w:val="24"/>
        </w:rPr>
        <w:t>10</w:t>
      </w:r>
      <w:r w:rsidR="00DA1DCE">
        <w:rPr>
          <w:rFonts w:cstheme="minorHAnsi"/>
          <w:sz w:val="24"/>
          <w:szCs w:val="24"/>
        </w:rPr>
        <w:t>,</w:t>
      </w:r>
      <w:r w:rsidR="00BC2D62">
        <w:rPr>
          <w:rFonts w:cstheme="minorHAnsi"/>
          <w:sz w:val="24"/>
          <w:szCs w:val="24"/>
        </w:rPr>
        <w:t>6</w:t>
      </w:r>
      <w:r w:rsidR="00A74FBE">
        <w:rPr>
          <w:rFonts w:cstheme="minorHAnsi"/>
          <w:sz w:val="24"/>
          <w:szCs w:val="24"/>
        </w:rPr>
        <w:t>7</w:t>
      </w:r>
      <w:r w:rsidR="00DA1DCE">
        <w:rPr>
          <w:rFonts w:cstheme="minorHAnsi"/>
          <w:sz w:val="24"/>
          <w:szCs w:val="24"/>
        </w:rPr>
        <w:t xml:space="preserve"> c</w:t>
      </w:r>
      <w:r w:rsidRPr="00E20E20">
        <w:rPr>
          <w:rFonts w:cstheme="minorHAnsi"/>
          <w:sz w:val="24"/>
          <w:szCs w:val="24"/>
        </w:rPr>
        <w:t>m³</w:t>
      </w:r>
      <w:r w:rsidR="00220765">
        <w:rPr>
          <w:rFonts w:cstheme="minorHAnsi"/>
          <w:sz w:val="24"/>
          <w:szCs w:val="24"/>
        </w:rPr>
        <w:tab/>
      </w:r>
      <w:r w:rsidR="00220765">
        <w:rPr>
          <w:rFonts w:cstheme="minorHAnsi"/>
          <w:sz w:val="24"/>
          <w:szCs w:val="24"/>
        </w:rPr>
        <w:tab/>
      </w:r>
      <w:r w:rsidR="00220765">
        <w:rPr>
          <w:rFonts w:cstheme="minorHAnsi"/>
          <w:sz w:val="24"/>
          <w:szCs w:val="24"/>
        </w:rPr>
        <w:tab/>
      </w:r>
      <w:r w:rsidR="00220765">
        <w:rPr>
          <w:rFonts w:cstheme="minorHAnsi"/>
          <w:sz w:val="24"/>
          <w:szCs w:val="24"/>
        </w:rPr>
        <w:tab/>
      </w:r>
      <w:r w:rsidR="006B4450" w:rsidRPr="00E20E20">
        <w:rPr>
          <w:rFonts w:cstheme="minorHAnsi"/>
          <w:sz w:val="24"/>
          <w:szCs w:val="24"/>
        </w:rPr>
        <w:t>(siehe Europa TB S.</w:t>
      </w:r>
      <w:r w:rsidR="00DA1DCE">
        <w:rPr>
          <w:rFonts w:cstheme="minorHAnsi"/>
          <w:sz w:val="24"/>
          <w:szCs w:val="24"/>
        </w:rPr>
        <w:t xml:space="preserve"> </w:t>
      </w:r>
      <w:r w:rsidR="00F52FA6">
        <w:rPr>
          <w:rFonts w:cstheme="minorHAnsi"/>
          <w:sz w:val="24"/>
          <w:szCs w:val="24"/>
        </w:rPr>
        <w:t xml:space="preserve">41, </w:t>
      </w:r>
      <w:r w:rsidR="006B4450" w:rsidRPr="00E20E20">
        <w:rPr>
          <w:rFonts w:cstheme="minorHAnsi"/>
          <w:sz w:val="24"/>
          <w:szCs w:val="24"/>
        </w:rPr>
        <w:t>4</w:t>
      </w:r>
      <w:r w:rsidR="00B45A4C">
        <w:rPr>
          <w:rFonts w:cstheme="minorHAnsi"/>
          <w:sz w:val="24"/>
          <w:szCs w:val="24"/>
        </w:rPr>
        <w:t>3</w:t>
      </w:r>
      <w:r w:rsidR="006B4450" w:rsidRPr="00E20E20">
        <w:rPr>
          <w:rFonts w:cstheme="minorHAnsi"/>
          <w:sz w:val="24"/>
          <w:szCs w:val="24"/>
        </w:rPr>
        <w:t>)</w:t>
      </w:r>
    </w:p>
    <w:p w:rsidR="00CA71B1" w:rsidRDefault="00CA71B1" w:rsidP="00B64F2B">
      <w:p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metrische Einheiten durch Erweiterung anpassen und Bruch kürzen:</w:t>
      </w:r>
    </w:p>
    <w:p w:rsidR="00BC2D62" w:rsidRPr="00BC2D62" w:rsidRDefault="00BC2D62" w:rsidP="00B64F2B">
      <w:pPr>
        <w:spacing w:before="240"/>
        <w:rPr>
          <w:rFonts w:cstheme="minorHAnsi"/>
          <w:sz w:val="24"/>
          <w:szCs w:val="24"/>
        </w:rPr>
      </w:pPr>
      <w:proofErr w:type="spellStart"/>
      <w:r w:rsidRPr="00E20E20">
        <w:rPr>
          <w:rFonts w:cstheme="minorHAnsi"/>
          <w:i/>
          <w:sz w:val="24"/>
          <w:szCs w:val="24"/>
        </w:rPr>
        <w:t>M</w:t>
      </w:r>
      <w:r w:rsidRPr="00E20E20">
        <w:rPr>
          <w:rFonts w:cstheme="minorHAnsi"/>
          <w:sz w:val="24"/>
          <w:szCs w:val="24"/>
          <w:vertAlign w:val="subscript"/>
        </w:rPr>
        <w:t>b</w:t>
      </w:r>
      <w:proofErr w:type="spellEnd"/>
      <w:r w:rsidRPr="00E20E20">
        <w:rPr>
          <w:rFonts w:cstheme="minorHAnsi"/>
          <w:sz w:val="24"/>
          <w:szCs w:val="24"/>
        </w:rPr>
        <w:t xml:space="preserve"> = </w:t>
      </w:r>
      <w:r>
        <w:rPr>
          <w:rFonts w:cstheme="minorHAnsi"/>
          <w:sz w:val="24"/>
          <w:szCs w:val="24"/>
        </w:rPr>
        <w:t>1,2</w:t>
      </w:r>
      <w:r w:rsidRPr="00E20E20">
        <w:rPr>
          <w:rFonts w:cstheme="minorHAnsi"/>
          <w:sz w:val="24"/>
          <w:szCs w:val="24"/>
        </w:rPr>
        <w:t xml:space="preserve"> ∙ 225</w:t>
      </w:r>
      <w:r w:rsidR="003475EC" w:rsidRPr="00D5293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highlight w:val="cy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highlight w:val="cyan"/>
                  </w:rPr>
                  <m:t>mm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highlight w:val="cyan"/>
                  </w:rPr>
                  <m:t>2</m:t>
                </m:r>
              </m:sup>
            </m:sSup>
          </m:den>
        </m:f>
      </m:oMath>
      <w:r w:rsidR="003475EC" w:rsidRPr="00DA4E7D">
        <w:t xml:space="preserve"> </w:t>
      </w:r>
      <w:r w:rsidRPr="00E20E20">
        <w:rPr>
          <w:rFonts w:cstheme="minorHAnsi"/>
          <w:sz w:val="24"/>
          <w:szCs w:val="24"/>
        </w:rPr>
        <w:t xml:space="preserve"> ∙ 10</w:t>
      </w:r>
      <w:r>
        <w:rPr>
          <w:rFonts w:cstheme="minorHAnsi"/>
          <w:sz w:val="24"/>
          <w:szCs w:val="24"/>
        </w:rPr>
        <w:t xml:space="preserve">,67 </w:t>
      </w:r>
      <w:r w:rsidRPr="00CA71B1">
        <w:rPr>
          <w:rFonts w:cstheme="minorHAnsi"/>
          <w:sz w:val="24"/>
          <w:szCs w:val="24"/>
          <w:highlight w:val="yellow"/>
        </w:rPr>
        <w:t>cm³</w:t>
      </w:r>
      <w:r>
        <w:rPr>
          <w:rFonts w:cstheme="minorHAnsi"/>
          <w:sz w:val="24"/>
          <w:szCs w:val="24"/>
        </w:rPr>
        <w:t xml:space="preserve"> </w:t>
      </w:r>
      <w:r w:rsidRPr="00E20E20">
        <w:rPr>
          <w:rFonts w:cstheme="minorHAnsi"/>
          <w:sz w:val="24"/>
          <w:szCs w:val="24"/>
        </w:rPr>
        <w:t xml:space="preserve"> ∙</w:t>
      </w:r>
      <w:r>
        <w:rPr>
          <w:rFonts w:cstheme="minorHAnsi"/>
          <w:sz w:val="24"/>
          <w:szCs w:val="24"/>
        </w:rPr>
        <w:t xml:space="preserve"> </w:t>
      </w:r>
      <w:r w:rsidR="00CA71B1">
        <w:rPr>
          <w:rFonts w:cstheme="minorHAnsi"/>
          <w:sz w:val="24"/>
          <w:szCs w:val="24"/>
        </w:rPr>
        <w:t>(</w:t>
      </w:r>
      <w:r w:rsidRPr="00CA71B1">
        <w:rPr>
          <w:rFonts w:cstheme="minorHAnsi"/>
          <w:sz w:val="24"/>
          <w:szCs w:val="24"/>
          <w:highlight w:val="green"/>
        </w:rPr>
        <w:t>10</w:t>
      </w:r>
      <w:r w:rsidRPr="00CA71B1">
        <w:rPr>
          <w:rFonts w:cstheme="minorHAnsi"/>
          <w:sz w:val="24"/>
          <w:szCs w:val="24"/>
          <w:highlight w:val="green"/>
          <w:vertAlign w:val="superscript"/>
        </w:rPr>
        <w:t>6</w:t>
      </w:r>
      <w:r w:rsidRPr="00BC2D62">
        <w:rPr>
          <w:rFonts w:cstheme="minorHAnsi"/>
          <w:sz w:val="24"/>
          <w:szCs w:val="24"/>
          <w:vertAlign w:val="subscript"/>
        </w:rPr>
        <w:t xml:space="preserve"> </w:t>
      </w:r>
      <w:r w:rsidRPr="00CA71B1">
        <w:rPr>
          <w:rFonts w:cstheme="minorHAnsi"/>
          <w:sz w:val="24"/>
          <w:szCs w:val="24"/>
          <w:highlight w:val="cyan"/>
        </w:rPr>
        <w:t>mm²</w:t>
      </w:r>
      <w:r w:rsidRPr="00BC2D62">
        <w:rPr>
          <w:rFonts w:cstheme="minorHAnsi"/>
          <w:sz w:val="24"/>
          <w:szCs w:val="24"/>
        </w:rPr>
        <w:t>/</w:t>
      </w:r>
      <w:r w:rsidRPr="00CA71B1">
        <w:rPr>
          <w:rFonts w:cstheme="minorHAnsi"/>
          <w:sz w:val="24"/>
          <w:szCs w:val="24"/>
          <w:highlight w:val="magenta"/>
        </w:rPr>
        <w:t>m</w:t>
      </w:r>
      <w:r w:rsidR="00CA71B1" w:rsidRPr="00CA71B1">
        <w:rPr>
          <w:rFonts w:cstheme="minorHAnsi"/>
          <w:sz w:val="24"/>
          <w:szCs w:val="24"/>
          <w:highlight w:val="magenta"/>
        </w:rPr>
        <w:t>²</w:t>
      </w:r>
      <w:r w:rsidR="00CA71B1">
        <w:rPr>
          <w:rFonts w:cstheme="minorHAnsi"/>
          <w:sz w:val="24"/>
          <w:szCs w:val="24"/>
        </w:rPr>
        <w:t>) / (</w:t>
      </w:r>
      <w:r w:rsidR="00CA71B1" w:rsidRPr="00CA71B1">
        <w:rPr>
          <w:rFonts w:cstheme="minorHAnsi"/>
          <w:sz w:val="24"/>
          <w:szCs w:val="24"/>
          <w:highlight w:val="green"/>
        </w:rPr>
        <w:t>10</w:t>
      </w:r>
      <w:r w:rsidR="00CA71B1" w:rsidRPr="00CA71B1">
        <w:rPr>
          <w:rFonts w:cstheme="minorHAnsi"/>
          <w:sz w:val="24"/>
          <w:szCs w:val="24"/>
          <w:highlight w:val="green"/>
          <w:vertAlign w:val="superscript"/>
        </w:rPr>
        <w:t>6</w:t>
      </w:r>
      <w:r w:rsidR="00CA71B1" w:rsidRPr="00BC2D62">
        <w:rPr>
          <w:rFonts w:cstheme="minorHAnsi"/>
          <w:sz w:val="24"/>
          <w:szCs w:val="24"/>
          <w:vertAlign w:val="subscript"/>
        </w:rPr>
        <w:t xml:space="preserve"> </w:t>
      </w:r>
      <w:r w:rsidR="00CA71B1" w:rsidRPr="00CA71B1">
        <w:rPr>
          <w:rFonts w:cstheme="minorHAnsi"/>
          <w:sz w:val="24"/>
          <w:szCs w:val="24"/>
          <w:highlight w:val="yellow"/>
        </w:rPr>
        <w:t>cm³</w:t>
      </w:r>
      <w:r w:rsidR="00CA71B1" w:rsidRPr="00BC2D62">
        <w:rPr>
          <w:rFonts w:cstheme="minorHAnsi"/>
          <w:sz w:val="24"/>
          <w:szCs w:val="24"/>
        </w:rPr>
        <w:t>/m</w:t>
      </w:r>
      <w:r w:rsidR="00CA71B1" w:rsidRPr="00CA71B1">
        <w:rPr>
          <w:rFonts w:cstheme="minorHAnsi"/>
          <w:sz w:val="24"/>
          <w:szCs w:val="24"/>
          <w:highlight w:val="magenta"/>
        </w:rPr>
        <w:t>³</w:t>
      </w:r>
      <w:r w:rsidR="00CA71B1">
        <w:rPr>
          <w:rFonts w:cstheme="minorHAnsi"/>
          <w:sz w:val="24"/>
          <w:szCs w:val="24"/>
        </w:rPr>
        <w:t>)</w:t>
      </w:r>
    </w:p>
    <w:p w:rsidR="00B64F2B" w:rsidRPr="00E20E20" w:rsidRDefault="00B64F2B" w:rsidP="00B64F2B">
      <w:pPr>
        <w:spacing w:before="240"/>
        <w:rPr>
          <w:rFonts w:cstheme="minorHAnsi"/>
          <w:sz w:val="24"/>
          <w:szCs w:val="24"/>
        </w:rPr>
      </w:pPr>
      <w:proofErr w:type="spellStart"/>
      <w:r w:rsidRPr="00E20E20">
        <w:rPr>
          <w:rFonts w:cstheme="minorHAnsi"/>
          <w:i/>
          <w:sz w:val="24"/>
          <w:szCs w:val="24"/>
        </w:rPr>
        <w:t>M</w:t>
      </w:r>
      <w:r w:rsidRPr="00E20E20">
        <w:rPr>
          <w:rFonts w:cstheme="minorHAnsi"/>
          <w:sz w:val="24"/>
          <w:szCs w:val="24"/>
          <w:vertAlign w:val="subscript"/>
        </w:rPr>
        <w:t>b</w:t>
      </w:r>
      <w:proofErr w:type="spellEnd"/>
      <w:r w:rsidRPr="00E20E20">
        <w:rPr>
          <w:rFonts w:cstheme="minorHAnsi"/>
          <w:sz w:val="24"/>
          <w:szCs w:val="24"/>
        </w:rPr>
        <w:t xml:space="preserve"> = </w:t>
      </w:r>
      <w:r w:rsidR="00DA1DCE">
        <w:rPr>
          <w:rFonts w:cstheme="minorHAnsi"/>
          <w:sz w:val="24"/>
          <w:szCs w:val="24"/>
          <w:u w:val="double"/>
        </w:rPr>
        <w:t>2</w:t>
      </w:r>
      <w:r w:rsidR="00F52FA6">
        <w:rPr>
          <w:rFonts w:cstheme="minorHAnsi"/>
          <w:sz w:val="24"/>
          <w:szCs w:val="24"/>
          <w:u w:val="double"/>
        </w:rPr>
        <w:t>8</w:t>
      </w:r>
      <w:r w:rsidRPr="00E20E20">
        <w:rPr>
          <w:rFonts w:cstheme="minorHAnsi"/>
          <w:sz w:val="24"/>
          <w:szCs w:val="24"/>
          <w:u w:val="double"/>
        </w:rPr>
        <w:t>.</w:t>
      </w:r>
      <w:r w:rsidR="00F52FA6">
        <w:rPr>
          <w:rFonts w:cstheme="minorHAnsi"/>
          <w:sz w:val="24"/>
          <w:szCs w:val="24"/>
          <w:u w:val="double"/>
        </w:rPr>
        <w:t>8</w:t>
      </w:r>
      <w:r w:rsidRPr="00E20E20">
        <w:rPr>
          <w:rFonts w:cstheme="minorHAnsi"/>
          <w:sz w:val="24"/>
          <w:szCs w:val="24"/>
          <w:u w:val="double"/>
        </w:rPr>
        <w:t xml:space="preserve">00 </w:t>
      </w:r>
      <w:proofErr w:type="spellStart"/>
      <w:r w:rsidRPr="00E20E20">
        <w:rPr>
          <w:rFonts w:cstheme="minorHAnsi"/>
          <w:sz w:val="24"/>
          <w:szCs w:val="24"/>
          <w:u w:val="double"/>
        </w:rPr>
        <w:t>Nm</w:t>
      </w:r>
      <w:proofErr w:type="spellEnd"/>
    </w:p>
    <w:p w:rsidR="00B40659" w:rsidRPr="00E20E20" w:rsidRDefault="00E652AD" w:rsidP="00B64F2B">
      <w:pPr>
        <w:spacing w:before="240"/>
        <w:rPr>
          <w:rFonts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 w:cs="Cambria Math"/>
                <w:sz w:val="24"/>
                <w:szCs w:val="24"/>
              </w:rPr>
              <m:t xml:space="preserve">F </m:t>
            </m:r>
            <m:r>
              <w:rPr>
                <w:rFonts w:ascii="Cambria Math" w:hAnsi="Cambria Math" w:cs="Calibri"/>
                <w:sz w:val="24"/>
                <w:szCs w:val="24"/>
              </w:rPr>
              <m:t>∙</m:t>
            </m:r>
            <m:r>
              <w:rPr>
                <w:rFonts w:ascii="Cambria Math" w:hAnsi="Cambria Math" w:cs="Cambria Math"/>
                <w:sz w:val="24"/>
                <w:szCs w:val="24"/>
              </w:rPr>
              <m:t xml:space="preserve"> l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6B4450" w:rsidRPr="00E20E20">
        <w:rPr>
          <w:rFonts w:cstheme="minorHAnsi"/>
          <w:sz w:val="24"/>
          <w:szCs w:val="24"/>
        </w:rPr>
        <w:tab/>
      </w:r>
      <w:r w:rsidR="006B4450" w:rsidRPr="00E20E20">
        <w:rPr>
          <w:rFonts w:cstheme="minorHAnsi"/>
          <w:sz w:val="24"/>
          <w:szCs w:val="24"/>
        </w:rPr>
        <w:tab/>
      </w:r>
      <w:r w:rsidR="006B4450" w:rsidRPr="00E20E20">
        <w:rPr>
          <w:rFonts w:cstheme="minorHAnsi"/>
          <w:sz w:val="24"/>
          <w:szCs w:val="24"/>
        </w:rPr>
        <w:tab/>
      </w:r>
      <w:r w:rsidR="006B4450" w:rsidRPr="00E20E20">
        <w:rPr>
          <w:rFonts w:cstheme="minorHAnsi"/>
          <w:sz w:val="24"/>
          <w:szCs w:val="24"/>
        </w:rPr>
        <w:tab/>
      </w:r>
      <w:r w:rsidR="006B4450" w:rsidRPr="00E20E20">
        <w:rPr>
          <w:rFonts w:cstheme="minorHAnsi"/>
          <w:sz w:val="24"/>
          <w:szCs w:val="24"/>
        </w:rPr>
        <w:tab/>
      </w:r>
      <w:r w:rsidR="006B4450" w:rsidRPr="00E20E20">
        <w:rPr>
          <w:rFonts w:cstheme="minorHAnsi"/>
          <w:sz w:val="24"/>
          <w:szCs w:val="24"/>
        </w:rPr>
        <w:tab/>
      </w:r>
      <w:r w:rsidR="006B4450" w:rsidRPr="00E20E20">
        <w:rPr>
          <w:rFonts w:cstheme="minorHAnsi"/>
          <w:sz w:val="24"/>
          <w:szCs w:val="24"/>
        </w:rPr>
        <w:tab/>
      </w:r>
      <w:r w:rsidR="006B4450" w:rsidRPr="00E20E20">
        <w:rPr>
          <w:rFonts w:cstheme="minorHAnsi"/>
          <w:sz w:val="24"/>
          <w:szCs w:val="24"/>
        </w:rPr>
        <w:tab/>
        <w:t>(siehe Europa TB S.</w:t>
      </w:r>
      <w:r w:rsidR="00DA1DCE">
        <w:rPr>
          <w:rFonts w:cstheme="minorHAnsi"/>
          <w:sz w:val="24"/>
          <w:szCs w:val="24"/>
        </w:rPr>
        <w:t xml:space="preserve"> </w:t>
      </w:r>
      <w:r w:rsidR="006B4450" w:rsidRPr="00E20E20">
        <w:rPr>
          <w:rFonts w:cstheme="minorHAnsi"/>
          <w:sz w:val="24"/>
          <w:szCs w:val="24"/>
        </w:rPr>
        <w:t>4</w:t>
      </w:r>
      <w:r w:rsidR="00B45A4C">
        <w:rPr>
          <w:rFonts w:cstheme="minorHAnsi"/>
          <w:sz w:val="24"/>
          <w:szCs w:val="24"/>
        </w:rPr>
        <w:t>4</w:t>
      </w:r>
      <w:r w:rsidR="006B4450" w:rsidRPr="00E20E20">
        <w:rPr>
          <w:rFonts w:cstheme="minorHAnsi"/>
          <w:sz w:val="24"/>
          <w:szCs w:val="24"/>
        </w:rPr>
        <w:t>)</w:t>
      </w:r>
    </w:p>
    <w:p w:rsidR="00B40659" w:rsidRPr="00E20E20" w:rsidRDefault="00B40659" w:rsidP="00B40659">
      <w:pPr>
        <w:spacing w:before="240"/>
        <w:rPr>
          <w:rFonts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sz w:val="24"/>
              <w:szCs w:val="24"/>
            </w:rPr>
            <m:t>F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b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8</m:t>
              </m:r>
            </m:num>
            <m:den>
              <m:r>
                <w:rPr>
                  <w:rFonts w:ascii="Cambria Math" w:hAnsi="Cambria Math" w:cs="Cambria Math"/>
                  <w:sz w:val="24"/>
                  <w:szCs w:val="24"/>
                </w:rPr>
                <m:t>l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28.800 Nm 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8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0,8 m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 </m:t>
          </m:r>
        </m:oMath>
      </m:oMathPara>
    </w:p>
    <w:p w:rsidR="00B40659" w:rsidRPr="00E20E20" w:rsidRDefault="00B40659" w:rsidP="00B40659">
      <w:pPr>
        <w:spacing w:before="240"/>
        <w:rPr>
          <w:rFonts w:cstheme="minorHAnsi"/>
          <w:sz w:val="24"/>
          <w:szCs w:val="24"/>
        </w:rPr>
      </w:pPr>
      <w:r w:rsidRPr="00E20E20">
        <w:rPr>
          <w:rFonts w:cstheme="minorHAnsi"/>
          <w:i/>
          <w:sz w:val="24"/>
          <w:szCs w:val="24"/>
        </w:rPr>
        <w:t>F</w:t>
      </w:r>
      <w:r w:rsidRPr="00E20E20">
        <w:rPr>
          <w:rFonts w:cstheme="minorHAnsi"/>
          <w:sz w:val="24"/>
          <w:szCs w:val="24"/>
        </w:rPr>
        <w:t xml:space="preserve"> = </w:t>
      </w:r>
      <w:r w:rsidRPr="00E20E20">
        <w:rPr>
          <w:rFonts w:cstheme="minorHAnsi"/>
          <w:sz w:val="24"/>
          <w:szCs w:val="24"/>
          <w:u w:val="double"/>
        </w:rPr>
        <w:t>2</w:t>
      </w:r>
      <w:r w:rsidR="00F52FA6">
        <w:rPr>
          <w:rFonts w:cstheme="minorHAnsi"/>
          <w:sz w:val="24"/>
          <w:szCs w:val="24"/>
          <w:u w:val="double"/>
        </w:rPr>
        <w:t>8</w:t>
      </w:r>
      <w:r w:rsidRPr="00E20E20">
        <w:rPr>
          <w:rFonts w:cstheme="minorHAnsi"/>
          <w:sz w:val="24"/>
          <w:szCs w:val="24"/>
          <w:u w:val="double"/>
        </w:rPr>
        <w:t>.</w:t>
      </w:r>
      <w:r w:rsidR="00F52FA6">
        <w:rPr>
          <w:rFonts w:cstheme="minorHAnsi"/>
          <w:sz w:val="24"/>
          <w:szCs w:val="24"/>
          <w:u w:val="double"/>
        </w:rPr>
        <w:t>8</w:t>
      </w:r>
      <w:r w:rsidRPr="00E20E20">
        <w:rPr>
          <w:rFonts w:cstheme="minorHAnsi"/>
          <w:sz w:val="24"/>
          <w:szCs w:val="24"/>
          <w:u w:val="double"/>
        </w:rPr>
        <w:t>00 N</w:t>
      </w:r>
    </w:p>
    <w:p w:rsidR="00B40659" w:rsidRPr="00E20E20" w:rsidRDefault="00E652AD" w:rsidP="00B40659">
      <w:pPr>
        <w:spacing w:before="240"/>
        <w:rPr>
          <w:rFonts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zul</m:t>
            </m:r>
          </m:sub>
        </m:sSub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 w:cs="Cambria Math"/>
                <w:sz w:val="24"/>
                <w:szCs w:val="24"/>
              </w:rPr>
              <m:t>F</m:t>
            </m:r>
          </m:num>
          <m:den>
            <m:r>
              <w:rPr>
                <w:rFonts w:ascii="Cambria Math" w:hAnsi="Cambria Math" w:cstheme="minorHAnsi"/>
                <w:i/>
                <w:sz w:val="24"/>
                <w:szCs w:val="24"/>
              </w:rPr>
              <w:sym w:font="Symbol" w:char="F06E"/>
            </m:r>
          </m:den>
        </m:f>
        <m:r>
          <w:rPr>
            <w:rFonts w:ascii="Cambria Math" w:hAnsi="Cambria Math"/>
            <w:sz w:val="24"/>
            <w:szCs w:val="24"/>
          </w:rPr>
          <m:t xml:space="preserve"> =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28.800 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6B4450" w:rsidRPr="00E20E20">
        <w:rPr>
          <w:rFonts w:cstheme="minorHAnsi"/>
          <w:sz w:val="24"/>
          <w:szCs w:val="24"/>
        </w:rPr>
        <w:tab/>
      </w:r>
      <w:r w:rsidR="006B4450" w:rsidRPr="00E20E20">
        <w:rPr>
          <w:rFonts w:cstheme="minorHAnsi"/>
          <w:sz w:val="24"/>
          <w:szCs w:val="24"/>
        </w:rPr>
        <w:tab/>
      </w:r>
      <w:r w:rsidR="006B4450" w:rsidRPr="00E20E20">
        <w:rPr>
          <w:rFonts w:cstheme="minorHAnsi"/>
          <w:sz w:val="24"/>
          <w:szCs w:val="24"/>
        </w:rPr>
        <w:tab/>
      </w:r>
      <w:r w:rsidR="006B4450" w:rsidRPr="00E20E20">
        <w:rPr>
          <w:rFonts w:cstheme="minorHAnsi"/>
          <w:sz w:val="24"/>
          <w:szCs w:val="24"/>
        </w:rPr>
        <w:tab/>
      </w:r>
      <w:r w:rsidR="006B4450" w:rsidRPr="00E20E20">
        <w:rPr>
          <w:rFonts w:cstheme="minorHAnsi"/>
          <w:sz w:val="24"/>
          <w:szCs w:val="24"/>
        </w:rPr>
        <w:tab/>
      </w:r>
      <w:r w:rsidR="006B4450" w:rsidRPr="00E20E20">
        <w:rPr>
          <w:rFonts w:cstheme="minorHAnsi"/>
          <w:sz w:val="24"/>
          <w:szCs w:val="24"/>
        </w:rPr>
        <w:tab/>
      </w:r>
      <w:r w:rsidR="006B4450" w:rsidRPr="00E20E20">
        <w:rPr>
          <w:rFonts w:cstheme="minorHAnsi"/>
          <w:sz w:val="24"/>
          <w:szCs w:val="24"/>
        </w:rPr>
        <w:tab/>
        <w:t>(siehe Europa TB S.</w:t>
      </w:r>
      <w:r w:rsidR="00DA1DCE">
        <w:rPr>
          <w:rFonts w:cstheme="minorHAnsi"/>
          <w:sz w:val="24"/>
          <w:szCs w:val="24"/>
        </w:rPr>
        <w:t xml:space="preserve"> </w:t>
      </w:r>
      <w:r w:rsidR="006B4450" w:rsidRPr="00E20E20">
        <w:rPr>
          <w:rFonts w:cstheme="minorHAnsi"/>
          <w:sz w:val="24"/>
          <w:szCs w:val="24"/>
        </w:rPr>
        <w:t>4</w:t>
      </w:r>
      <w:r w:rsidR="00B45A4C">
        <w:rPr>
          <w:rFonts w:cstheme="minorHAnsi"/>
          <w:sz w:val="24"/>
          <w:szCs w:val="24"/>
        </w:rPr>
        <w:t>1</w:t>
      </w:r>
      <w:r w:rsidR="006B4450" w:rsidRPr="00E20E20">
        <w:rPr>
          <w:rFonts w:cstheme="minorHAnsi"/>
          <w:sz w:val="24"/>
          <w:szCs w:val="24"/>
        </w:rPr>
        <w:t>)</w:t>
      </w:r>
    </w:p>
    <w:p w:rsidR="00B40659" w:rsidRPr="00E20E20" w:rsidRDefault="00A74FBE" w:rsidP="00B40659">
      <w:pPr>
        <w:spacing w:before="240"/>
        <w:rPr>
          <w:rFonts w:cstheme="minorHAnsi"/>
          <w:sz w:val="24"/>
          <w:szCs w:val="24"/>
        </w:rPr>
      </w:pPr>
      <w:proofErr w:type="spellStart"/>
      <w:r>
        <w:rPr>
          <w:rFonts w:ascii="Calibri" w:hAnsi="Calibri" w:cs="Calibri"/>
          <w:i/>
          <w:sz w:val="24"/>
          <w:szCs w:val="24"/>
        </w:rPr>
        <w:t>F</w:t>
      </w:r>
      <w:r w:rsidR="00B40659" w:rsidRPr="00E20E20">
        <w:rPr>
          <w:rFonts w:cstheme="minorHAnsi"/>
          <w:sz w:val="24"/>
          <w:szCs w:val="24"/>
          <w:vertAlign w:val="subscript"/>
        </w:rPr>
        <w:t>zul</w:t>
      </w:r>
      <w:proofErr w:type="spellEnd"/>
      <w:r w:rsidR="00B40659" w:rsidRPr="00E20E20">
        <w:rPr>
          <w:rFonts w:cstheme="minorHAnsi"/>
          <w:sz w:val="24"/>
          <w:szCs w:val="24"/>
        </w:rPr>
        <w:t xml:space="preserve"> = </w:t>
      </w:r>
      <w:r w:rsidR="00B40659" w:rsidRPr="00E20E20">
        <w:rPr>
          <w:rFonts w:cstheme="minorHAnsi"/>
          <w:sz w:val="24"/>
          <w:szCs w:val="24"/>
          <w:u w:val="double"/>
        </w:rPr>
        <w:t>4</w:t>
      </w:r>
      <w:r>
        <w:rPr>
          <w:rFonts w:cstheme="minorHAnsi"/>
          <w:sz w:val="24"/>
          <w:szCs w:val="24"/>
          <w:u w:val="double"/>
        </w:rPr>
        <w:t>.</w:t>
      </w:r>
      <w:r w:rsidR="00F52FA6">
        <w:rPr>
          <w:rFonts w:cstheme="minorHAnsi"/>
          <w:sz w:val="24"/>
          <w:szCs w:val="24"/>
          <w:u w:val="double"/>
        </w:rPr>
        <w:t>8</w:t>
      </w:r>
      <w:r w:rsidR="00B40659" w:rsidRPr="00E20E20">
        <w:rPr>
          <w:rFonts w:cstheme="minorHAnsi"/>
          <w:sz w:val="24"/>
          <w:szCs w:val="24"/>
          <w:u w:val="double"/>
        </w:rPr>
        <w:t>00 N</w:t>
      </w:r>
    </w:p>
    <w:p w:rsidR="00B64F2B" w:rsidRPr="00A9654C" w:rsidRDefault="00B40659" w:rsidP="00D951E9">
      <w:pPr>
        <w:spacing w:before="240"/>
        <w:rPr>
          <w:rFonts w:cstheme="minorHAnsi"/>
          <w:b/>
          <w:sz w:val="24"/>
          <w:szCs w:val="24"/>
        </w:rPr>
      </w:pPr>
      <w:r w:rsidRPr="00A9654C">
        <w:rPr>
          <w:rFonts w:cstheme="minorHAnsi"/>
          <w:b/>
          <w:sz w:val="24"/>
          <w:szCs w:val="24"/>
        </w:rPr>
        <w:t>Antwort:</w:t>
      </w:r>
      <w:r w:rsidR="00A9654C" w:rsidRPr="00A9654C">
        <w:rPr>
          <w:rFonts w:cstheme="minorHAnsi"/>
          <w:b/>
          <w:sz w:val="24"/>
          <w:szCs w:val="24"/>
        </w:rPr>
        <w:t xml:space="preserve"> </w:t>
      </w:r>
      <w:r w:rsidR="00A74FBE" w:rsidRPr="00A9654C">
        <w:rPr>
          <w:rFonts w:cstheme="minorHAnsi"/>
          <w:b/>
          <w:sz w:val="24"/>
          <w:szCs w:val="24"/>
        </w:rPr>
        <w:t xml:space="preserve">Bei </w:t>
      </w:r>
      <w:r w:rsidR="003475EC" w:rsidRPr="00A9654C">
        <w:rPr>
          <w:rFonts w:cstheme="minorHAnsi"/>
          <w:b/>
          <w:sz w:val="24"/>
          <w:szCs w:val="24"/>
        </w:rPr>
        <w:t xml:space="preserve">einer 6-fachen </w:t>
      </w:r>
      <w:r w:rsidR="00A74FBE" w:rsidRPr="00A9654C">
        <w:rPr>
          <w:rFonts w:cstheme="minorHAnsi"/>
          <w:b/>
          <w:sz w:val="24"/>
          <w:szCs w:val="24"/>
        </w:rPr>
        <w:t>Sicherheit beträgt die z</w:t>
      </w:r>
      <w:r w:rsidRPr="00A9654C">
        <w:rPr>
          <w:rFonts w:cstheme="minorHAnsi"/>
          <w:b/>
          <w:sz w:val="24"/>
          <w:szCs w:val="24"/>
        </w:rPr>
        <w:t xml:space="preserve">ulässige Kraft </w:t>
      </w:r>
      <w:proofErr w:type="spellStart"/>
      <w:r w:rsidRPr="00A9654C">
        <w:rPr>
          <w:rFonts w:cstheme="minorHAnsi"/>
          <w:b/>
          <w:i/>
          <w:sz w:val="24"/>
          <w:szCs w:val="24"/>
        </w:rPr>
        <w:t>F</w:t>
      </w:r>
      <w:r w:rsidR="00A74FBE" w:rsidRPr="00A9654C">
        <w:rPr>
          <w:rFonts w:cstheme="minorHAnsi"/>
          <w:b/>
          <w:sz w:val="24"/>
          <w:szCs w:val="24"/>
          <w:vertAlign w:val="subscript"/>
        </w:rPr>
        <w:t>zul</w:t>
      </w:r>
      <w:proofErr w:type="spellEnd"/>
      <w:r w:rsidRPr="00A9654C">
        <w:rPr>
          <w:rFonts w:cstheme="minorHAnsi"/>
          <w:b/>
          <w:sz w:val="24"/>
          <w:szCs w:val="24"/>
        </w:rPr>
        <w:t xml:space="preserve"> 4</w:t>
      </w:r>
      <w:r w:rsidR="00A74FBE" w:rsidRPr="00A9654C">
        <w:rPr>
          <w:rFonts w:cstheme="minorHAnsi"/>
          <w:b/>
          <w:sz w:val="24"/>
          <w:szCs w:val="24"/>
        </w:rPr>
        <w:t>.</w:t>
      </w:r>
      <w:r w:rsidR="00F52FA6" w:rsidRPr="00A9654C">
        <w:rPr>
          <w:rFonts w:cstheme="minorHAnsi"/>
          <w:b/>
          <w:sz w:val="24"/>
          <w:szCs w:val="24"/>
        </w:rPr>
        <w:t>8</w:t>
      </w:r>
      <w:r w:rsidRPr="00A9654C">
        <w:rPr>
          <w:rFonts w:cstheme="minorHAnsi"/>
          <w:b/>
          <w:sz w:val="24"/>
          <w:szCs w:val="24"/>
        </w:rPr>
        <w:t>00 N.</w:t>
      </w:r>
    </w:p>
    <w:sectPr w:rsidR="00B64F2B" w:rsidRPr="00A9654C" w:rsidSect="00B93D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5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E9"/>
    <w:rsid w:val="000D393F"/>
    <w:rsid w:val="00220765"/>
    <w:rsid w:val="002E20B4"/>
    <w:rsid w:val="003475EC"/>
    <w:rsid w:val="00386DF0"/>
    <w:rsid w:val="006B4450"/>
    <w:rsid w:val="007C1521"/>
    <w:rsid w:val="00A74FBE"/>
    <w:rsid w:val="00A9654C"/>
    <w:rsid w:val="00B40659"/>
    <w:rsid w:val="00B45A4C"/>
    <w:rsid w:val="00B64F2B"/>
    <w:rsid w:val="00B93DF3"/>
    <w:rsid w:val="00BC2D62"/>
    <w:rsid w:val="00CA71B1"/>
    <w:rsid w:val="00D37DBA"/>
    <w:rsid w:val="00D53AD9"/>
    <w:rsid w:val="00D71073"/>
    <w:rsid w:val="00D951E9"/>
    <w:rsid w:val="00DA1DCE"/>
    <w:rsid w:val="00E20E20"/>
    <w:rsid w:val="00E652AD"/>
    <w:rsid w:val="00F52FA6"/>
    <w:rsid w:val="00F856C4"/>
    <w:rsid w:val="00F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4F2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4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4F2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4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Detlef</cp:lastModifiedBy>
  <cp:revision>3</cp:revision>
  <dcterms:created xsi:type="dcterms:W3CDTF">2021-03-18T10:23:00Z</dcterms:created>
  <dcterms:modified xsi:type="dcterms:W3CDTF">2021-03-18T10:44:00Z</dcterms:modified>
</cp:coreProperties>
</file>