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Pr="00FD4773" w:rsidRDefault="00905178" w:rsidP="00905178">
      <w:pPr>
        <w:tabs>
          <w:tab w:val="left" w:pos="127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05178">
        <w:rPr>
          <w:rFonts w:asciiTheme="minorHAnsi" w:hAnsiTheme="minorHAnsi" w:cstheme="minorHAnsi"/>
          <w:b/>
          <w:sz w:val="22"/>
          <w:szCs w:val="22"/>
        </w:rPr>
        <w:t>Allgemeines</w:t>
      </w:r>
      <w:r w:rsidRPr="00905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FD4773" w:rsidRDefault="00905178" w:rsidP="00905178">
      <w:pPr>
        <w:rPr>
          <w:rFonts w:asciiTheme="minorHAnsi" w:hAnsiTheme="minorHAnsi" w:cstheme="minorHAnsi"/>
          <w:sz w:val="22"/>
          <w:szCs w:val="22"/>
        </w:rPr>
      </w:pPr>
      <w:r w:rsidRPr="00FD4773">
        <w:rPr>
          <w:rFonts w:asciiTheme="minorHAnsi" w:hAnsiTheme="minorHAnsi" w:cstheme="minorHAnsi"/>
          <w:sz w:val="22"/>
          <w:szCs w:val="22"/>
        </w:rPr>
        <w:t xml:space="preserve">Eine Pufferlösung kann trotz der Zugabe von </w:t>
      </w:r>
      <w:hyperlink r:id="rId8" w:tooltip="Säuren" w:history="1">
        <w:r w:rsidRPr="00905178">
          <w:rPr>
            <w:rFonts w:asciiTheme="minorHAnsi" w:hAnsiTheme="minorHAnsi" w:cstheme="minorHAnsi"/>
            <w:sz w:val="22"/>
            <w:szCs w:val="22"/>
          </w:rPr>
          <w:t>Säuren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oder </w:t>
      </w:r>
      <w:hyperlink r:id="rId9" w:tooltip="Basen" w:history="1">
        <w:r w:rsidRPr="00905178">
          <w:rPr>
            <w:rFonts w:asciiTheme="minorHAnsi" w:hAnsiTheme="minorHAnsi" w:cstheme="minorHAnsi"/>
            <w:sz w:val="22"/>
            <w:szCs w:val="22"/>
          </w:rPr>
          <w:t>Basen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den </w:t>
      </w:r>
      <w:hyperlink r:id="rId10" w:tooltip="PH-Wert" w:history="1">
        <w:r w:rsidRPr="00905178">
          <w:rPr>
            <w:rFonts w:asciiTheme="minorHAnsi" w:hAnsiTheme="minorHAnsi" w:cstheme="minorHAnsi"/>
            <w:sz w:val="22"/>
            <w:szCs w:val="22"/>
          </w:rPr>
          <w:t>pH-Wert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weitgehend konstant halten. Sie besteht aus einer </w:t>
      </w:r>
      <w:hyperlink r:id="rId11" w:tooltip="Säurestärke" w:history="1">
        <w:r w:rsidRPr="00905178">
          <w:rPr>
            <w:rFonts w:asciiTheme="minorHAnsi" w:hAnsiTheme="minorHAnsi" w:cstheme="minorHAnsi"/>
            <w:sz w:val="22"/>
            <w:szCs w:val="22"/>
          </w:rPr>
          <w:t>schwachen Säure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und dem dazugehörigen </w:t>
      </w:r>
      <w:hyperlink r:id="rId12" w:tooltip="Salz" w:history="1">
        <w:r w:rsidRPr="00905178">
          <w:rPr>
            <w:rFonts w:asciiTheme="minorHAnsi" w:hAnsiTheme="minorHAnsi" w:cstheme="minorHAnsi"/>
            <w:sz w:val="22"/>
            <w:szCs w:val="22"/>
          </w:rPr>
          <w:t>Salz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. Die transparenten Lösungen können für weitere Experimente verwendet werden, z. B. der Untersuchung von </w:t>
      </w:r>
      <w:hyperlink r:id="rId13" w:tooltip="Indikatoren" w:history="1">
        <w:r w:rsidRPr="00905178">
          <w:rPr>
            <w:rFonts w:asciiTheme="minorHAnsi" w:hAnsiTheme="minorHAnsi" w:cstheme="minorHAnsi"/>
            <w:sz w:val="22"/>
            <w:szCs w:val="22"/>
          </w:rPr>
          <w:t>Indikatoren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oder zur Kalibrierung eines </w:t>
      </w:r>
      <w:hyperlink r:id="rId14" w:tooltip="PH-Meter" w:history="1">
        <w:r w:rsidRPr="00905178">
          <w:rPr>
            <w:rFonts w:asciiTheme="minorHAnsi" w:hAnsiTheme="minorHAnsi" w:cstheme="minorHAnsi"/>
            <w:sz w:val="22"/>
            <w:szCs w:val="22"/>
          </w:rPr>
          <w:t>pH-Meter</w:t>
        </w:r>
      </w:hyperlink>
      <w:r w:rsidRPr="00905178">
        <w:rPr>
          <w:rFonts w:asciiTheme="minorHAnsi" w:hAnsiTheme="minorHAnsi" w:cstheme="minorHAnsi"/>
          <w:sz w:val="22"/>
          <w:szCs w:val="22"/>
        </w:rPr>
        <w:t>s</w:t>
      </w:r>
      <w:r w:rsidRPr="00FD47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05178" w:rsidRPr="00905178" w:rsidRDefault="00905178" w:rsidP="00905178">
      <w:pPr>
        <w:rPr>
          <w:rFonts w:asciiTheme="minorHAnsi" w:hAnsiTheme="minorHAnsi" w:cstheme="minorHAnsi"/>
          <w:sz w:val="22"/>
          <w:szCs w:val="22"/>
        </w:rPr>
      </w:pPr>
      <w:r w:rsidRPr="00FD4773">
        <w:rPr>
          <w:rFonts w:asciiTheme="minorHAnsi" w:hAnsiTheme="minorHAnsi" w:cstheme="minorHAnsi"/>
          <w:sz w:val="22"/>
          <w:szCs w:val="22"/>
        </w:rPr>
        <w:t xml:space="preserve">Um Pufferlösungen mit definierten pH-Werten von pH 2 bis pH 13 herzustellen, müssen vorab bereitgestellt werden: </w:t>
      </w:r>
    </w:p>
    <w:p w:rsidR="00905178" w:rsidRPr="00FD4773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FD4773" w:rsidRDefault="00905178" w:rsidP="00905178">
      <w:pPr>
        <w:tabs>
          <w:tab w:val="left" w:pos="127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05178">
        <w:rPr>
          <w:rFonts w:asciiTheme="minorHAnsi" w:hAnsiTheme="minorHAnsi" w:cstheme="minorHAnsi"/>
          <w:b/>
          <w:sz w:val="22"/>
          <w:szCs w:val="22"/>
        </w:rPr>
        <w:t>Chemikalien</w:t>
      </w:r>
      <w:r w:rsidRPr="00905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905178" w:rsidRDefault="00B657F2" w:rsidP="00905178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Pr="00FD4773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 xml:space="preserve">. </w:t>
      </w:r>
      <w:r w:rsidRPr="00905178">
        <w:rPr>
          <w:rFonts w:asciiTheme="minorHAnsi" w:hAnsiTheme="minorHAnsi" w:cstheme="minorHAnsi"/>
          <w:sz w:val="22"/>
          <w:szCs w:val="22"/>
        </w:rPr>
        <w:t>Wasser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657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Borax (</w:t>
      </w:r>
      <w:hyperlink r:id="rId15" w:tooltip="Borax" w:history="1"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Na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  <w:vertAlign w:val="subscript"/>
          </w:rPr>
          <w:t>2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B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  <w:vertAlign w:val="subscript"/>
          </w:rPr>
          <w:t>4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O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  <w:vertAlign w:val="subscript"/>
          </w:rPr>
          <w:t>7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 </w:t>
        </w:r>
        <w:r w:rsidRPr="00B657F2">
          <w:rPr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·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 10 H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  <w:vertAlign w:val="subscript"/>
          </w:rPr>
          <w:t>2</w:t>
        </w:r>
        <w:r w:rsidRPr="00B657F2">
          <w:rPr>
            <w:rFonts w:asciiTheme="minorHAnsi" w:hAnsiTheme="minorHAnsi" w:cstheme="minorHAnsi"/>
            <w:color w:val="000000" w:themeColor="text1"/>
            <w:sz w:val="22"/>
            <w:szCs w:val="22"/>
          </w:rPr>
          <w:t>O</w:t>
        </w:r>
      </w:hyperlink>
      <w:r w:rsidRPr="00B657F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05178"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tooltip="Citronensäure" w:history="1">
        <w:proofErr w:type="spellStart"/>
        <w:r w:rsidR="00905178" w:rsidRPr="00905178">
          <w:rPr>
            <w:rFonts w:asciiTheme="minorHAnsi" w:hAnsiTheme="minorHAnsi" w:cstheme="minorHAnsi"/>
            <w:sz w:val="22"/>
            <w:szCs w:val="22"/>
          </w:rPr>
          <w:t>Citronensäure</w:t>
        </w:r>
        <w:proofErr w:type="spellEnd"/>
        <w:r w:rsidR="00905178" w:rsidRPr="00905178">
          <w:rPr>
            <w:rFonts w:asciiTheme="minorHAnsi" w:hAnsiTheme="minorHAnsi" w:cstheme="minorHAnsi"/>
            <w:sz w:val="22"/>
            <w:szCs w:val="22"/>
          </w:rPr>
          <w:t xml:space="preserve"> (wasserfrei)</w:t>
        </w:r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17" w:tooltip="Glycin" w:history="1">
        <w:proofErr w:type="spellStart"/>
        <w:r w:rsidR="00905178" w:rsidRPr="00905178">
          <w:rPr>
            <w:rFonts w:asciiTheme="minorHAnsi" w:hAnsiTheme="minorHAnsi" w:cstheme="minorHAnsi"/>
            <w:sz w:val="22"/>
            <w:szCs w:val="22"/>
          </w:rPr>
          <w:t>Glycin</w:t>
        </w:r>
        <w:proofErr w:type="spellEnd"/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18" w:tooltip="Kaliumdihydrogenphosphat" w:history="1">
        <w:proofErr w:type="spellStart"/>
        <w:r w:rsidR="00905178" w:rsidRPr="00905178">
          <w:rPr>
            <w:rFonts w:asciiTheme="minorHAnsi" w:hAnsiTheme="minorHAnsi" w:cstheme="minorHAnsi"/>
            <w:sz w:val="22"/>
            <w:szCs w:val="22"/>
          </w:rPr>
          <w:t>Kaliumdihydrogenphosphat</w:t>
        </w:r>
        <w:proofErr w:type="spellEnd"/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tooltip="Dinatriumhydrogenphosphat" w:history="1">
        <w:proofErr w:type="spellStart"/>
        <w:r w:rsidR="00905178" w:rsidRPr="00905178">
          <w:rPr>
            <w:rFonts w:asciiTheme="minorHAnsi" w:hAnsiTheme="minorHAnsi" w:cstheme="minorHAnsi"/>
            <w:sz w:val="22"/>
            <w:szCs w:val="22"/>
          </w:rPr>
          <w:t>Dinatriumhydrogenphosphat</w:t>
        </w:r>
        <w:proofErr w:type="spellEnd"/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0" w:tooltip="Natronlauge" w:history="1">
        <w:r w:rsidR="00905178" w:rsidRPr="00905178">
          <w:rPr>
            <w:rFonts w:asciiTheme="minorHAnsi" w:hAnsiTheme="minorHAnsi" w:cstheme="minorHAnsi"/>
            <w:sz w:val="22"/>
            <w:szCs w:val="22"/>
          </w:rPr>
          <w:t>Natronlauge</w:t>
        </w:r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 (</w:t>
      </w:r>
      <w:r w:rsidR="00905178" w:rsidRPr="00FD4773">
        <w:rPr>
          <w:rFonts w:asciiTheme="minorHAnsi" w:hAnsiTheme="minorHAnsi" w:cstheme="minorHAnsi"/>
          <w:i/>
          <w:sz w:val="22"/>
          <w:szCs w:val="22"/>
        </w:rPr>
        <w:t>c</w:t>
      </w:r>
      <w:r w:rsidR="00905178" w:rsidRPr="00FD4773">
        <w:rPr>
          <w:rFonts w:asciiTheme="minorHAnsi" w:hAnsiTheme="minorHAnsi" w:cstheme="minorHAnsi"/>
          <w:sz w:val="22"/>
          <w:szCs w:val="22"/>
        </w:rPr>
        <w:t xml:space="preserve"> = 1 </w:t>
      </w:r>
      <w:proofErr w:type="spellStart"/>
      <w:r w:rsidR="00905178" w:rsidRPr="00FD4773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905178" w:rsidRPr="00FD4773">
        <w:rPr>
          <w:rFonts w:asciiTheme="minorHAnsi" w:hAnsiTheme="minorHAnsi" w:cstheme="minorHAnsi"/>
          <w:sz w:val="22"/>
          <w:szCs w:val="22"/>
        </w:rPr>
        <w:t xml:space="preserve">/L sowie 0,1 </w:t>
      </w:r>
      <w:proofErr w:type="spellStart"/>
      <w:r w:rsidR="00905178" w:rsidRPr="00FD4773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905178" w:rsidRPr="00FD4773">
        <w:rPr>
          <w:rFonts w:asciiTheme="minorHAnsi" w:hAnsiTheme="minorHAnsi" w:cstheme="minorHAnsi"/>
          <w:sz w:val="22"/>
          <w:szCs w:val="22"/>
        </w:rPr>
        <w:t xml:space="preserve">/L), </w:t>
      </w:r>
      <w:hyperlink r:id="rId21" w:tooltip="Salzsäure" w:history="1">
        <w:r w:rsidR="00905178" w:rsidRPr="00905178">
          <w:rPr>
            <w:rFonts w:asciiTheme="minorHAnsi" w:hAnsiTheme="minorHAnsi" w:cstheme="minorHAnsi"/>
            <w:sz w:val="22"/>
            <w:szCs w:val="22"/>
          </w:rPr>
          <w:t>Salzsäure</w:t>
        </w:r>
      </w:hyperlink>
      <w:r w:rsidR="00905178" w:rsidRPr="00FD4773">
        <w:rPr>
          <w:rFonts w:asciiTheme="minorHAnsi" w:hAnsiTheme="minorHAnsi" w:cstheme="minorHAnsi"/>
          <w:sz w:val="22"/>
          <w:szCs w:val="22"/>
        </w:rPr>
        <w:t xml:space="preserve"> (</w:t>
      </w:r>
      <w:r w:rsidR="00905178" w:rsidRPr="00FD4773">
        <w:rPr>
          <w:rFonts w:asciiTheme="minorHAnsi" w:hAnsiTheme="minorHAnsi" w:cstheme="minorHAnsi"/>
          <w:i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 = 0,1 </w:t>
      </w:r>
      <w:proofErr w:type="spellStart"/>
      <w:r>
        <w:rPr>
          <w:rFonts w:asciiTheme="minorHAnsi" w:hAnsiTheme="minorHAnsi" w:cstheme="minorHAnsi"/>
          <w:sz w:val="22"/>
          <w:szCs w:val="22"/>
        </w:rPr>
        <w:t>mol</w:t>
      </w:r>
      <w:proofErr w:type="spellEnd"/>
      <w:r>
        <w:rPr>
          <w:rFonts w:asciiTheme="minorHAnsi" w:hAnsiTheme="minorHAnsi" w:cstheme="minorHAnsi"/>
          <w:sz w:val="22"/>
          <w:szCs w:val="22"/>
        </w:rPr>
        <w:t>/L)</w:t>
      </w:r>
      <w:r w:rsidR="00905178" w:rsidRPr="00905178">
        <w:rPr>
          <w:rFonts w:asciiTheme="minorHAnsi" w:hAnsiTheme="minorHAnsi" w:cstheme="minorHAnsi"/>
          <w:sz w:val="22"/>
          <w:szCs w:val="22"/>
        </w:rPr>
        <w:t>.</w:t>
      </w:r>
    </w:p>
    <w:p w:rsidR="00905178" w:rsidRPr="00FD4773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FD4773" w:rsidRDefault="00905178" w:rsidP="00905178">
      <w:pPr>
        <w:tabs>
          <w:tab w:val="left" w:pos="127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05178">
        <w:rPr>
          <w:rFonts w:asciiTheme="minorHAnsi" w:hAnsiTheme="minorHAnsi" w:cstheme="minorHAnsi"/>
          <w:b/>
          <w:sz w:val="22"/>
          <w:szCs w:val="22"/>
        </w:rPr>
        <w:t>Geräte</w:t>
      </w:r>
      <w:r w:rsidRPr="00905178">
        <w:rPr>
          <w:rFonts w:asciiTheme="minorHAnsi" w:hAnsiTheme="minorHAnsi" w:cstheme="minorHAnsi"/>
          <w:b/>
          <w:bCs/>
          <w:sz w:val="22"/>
          <w:szCs w:val="22"/>
        </w:rPr>
        <w:t xml:space="preserve"> und Hilfsmittel </w:t>
      </w:r>
    </w:p>
    <w:p w:rsidR="00905178" w:rsidRPr="00905178" w:rsidRDefault="00905178" w:rsidP="00905178">
      <w:pPr>
        <w:rPr>
          <w:rFonts w:asciiTheme="minorHAnsi" w:hAnsiTheme="minorHAnsi" w:cstheme="minorHAnsi"/>
          <w:sz w:val="22"/>
          <w:szCs w:val="22"/>
        </w:rPr>
      </w:pPr>
      <w:hyperlink r:id="rId22" w:tooltip="Schutzbrille" w:history="1">
        <w:r w:rsidRPr="00905178">
          <w:rPr>
            <w:rFonts w:asciiTheme="minorHAnsi" w:hAnsiTheme="minorHAnsi" w:cstheme="minorHAnsi"/>
            <w:sz w:val="22"/>
            <w:szCs w:val="22"/>
          </w:rPr>
          <w:t>Schutzbrille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3" w:tooltip="Waage" w:history="1">
        <w:r w:rsidRPr="00905178">
          <w:rPr>
            <w:rFonts w:asciiTheme="minorHAnsi" w:hAnsiTheme="minorHAnsi" w:cstheme="minorHAnsi"/>
            <w:sz w:val="22"/>
            <w:szCs w:val="22"/>
          </w:rPr>
          <w:t>Waage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tooltip="Porzellanschälchen" w:history="1">
        <w:r w:rsidRPr="00905178">
          <w:rPr>
            <w:rFonts w:asciiTheme="minorHAnsi" w:hAnsiTheme="minorHAnsi" w:cstheme="minorHAnsi"/>
            <w:sz w:val="22"/>
            <w:szCs w:val="22"/>
          </w:rPr>
          <w:t>Porzellanschälchen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tooltip="Spatel" w:history="1">
        <w:r w:rsidRPr="00905178">
          <w:rPr>
            <w:rFonts w:asciiTheme="minorHAnsi" w:hAnsiTheme="minorHAnsi" w:cstheme="minorHAnsi"/>
            <w:sz w:val="22"/>
            <w:szCs w:val="22"/>
          </w:rPr>
          <w:t>Spatel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6" w:tooltip="Becherglas" w:history="1">
        <w:r w:rsidRPr="00905178">
          <w:rPr>
            <w:rFonts w:asciiTheme="minorHAnsi" w:hAnsiTheme="minorHAnsi" w:cstheme="minorHAnsi"/>
            <w:sz w:val="22"/>
            <w:szCs w:val="22"/>
          </w:rPr>
          <w:t>Becherglas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250 </w:t>
      </w:r>
      <w:proofErr w:type="spellStart"/>
      <w:r w:rsidRPr="00FD4773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 xml:space="preserve">, </w:t>
      </w:r>
      <w:hyperlink r:id="rId27" w:tooltip="Messkolben" w:history="1">
        <w:proofErr w:type="spellStart"/>
        <w:r w:rsidRPr="00905178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(</w:t>
      </w:r>
      <w:hyperlink r:id="rId28" w:tooltip="Volumen" w:history="1">
        <w:r w:rsidRPr="00905178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= 1 L), </w:t>
      </w:r>
      <w:hyperlink r:id="rId29" w:tooltip="Messzylinder" w:history="1">
        <w:r w:rsidRPr="00905178">
          <w:rPr>
            <w:rFonts w:asciiTheme="minorHAnsi" w:hAnsiTheme="minorHAnsi" w:cstheme="minorHAnsi"/>
            <w:sz w:val="22"/>
            <w:szCs w:val="22"/>
          </w:rPr>
          <w:t>Messzylinder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(</w:t>
      </w:r>
      <w:hyperlink r:id="rId30" w:tooltip="Volumen" w:history="1">
        <w:r w:rsidRPr="00905178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= 100 </w:t>
      </w:r>
      <w:proofErr w:type="spellStart"/>
      <w:r w:rsidRPr="00FD4773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 xml:space="preserve">), </w:t>
      </w:r>
      <w:hyperlink r:id="rId31" w:tooltip="Magnetrührer" w:history="1">
        <w:proofErr w:type="spellStart"/>
        <w:r w:rsidRPr="00905178">
          <w:rPr>
            <w:rFonts w:asciiTheme="minorHAnsi" w:hAnsiTheme="minorHAnsi" w:cstheme="minorHAnsi"/>
            <w:sz w:val="22"/>
            <w:szCs w:val="22"/>
          </w:rPr>
          <w:t>Magnetrührer</w:t>
        </w:r>
        <w:proofErr w:type="spellEnd"/>
      </w:hyperlink>
      <w:r w:rsidRPr="00FD4773">
        <w:rPr>
          <w:rFonts w:asciiTheme="minorHAnsi" w:hAnsiTheme="minorHAnsi" w:cstheme="minorHAnsi"/>
          <w:sz w:val="22"/>
          <w:szCs w:val="22"/>
        </w:rPr>
        <w:t xml:space="preserve"> mit Rührmagnet und Magnetstab, </w:t>
      </w:r>
      <w:hyperlink r:id="rId32" w:tooltip="PH-Meter" w:history="1">
        <w:r w:rsidRPr="00905178">
          <w:rPr>
            <w:rFonts w:asciiTheme="minorHAnsi" w:hAnsiTheme="minorHAnsi" w:cstheme="minorHAnsi"/>
            <w:sz w:val="22"/>
            <w:szCs w:val="22"/>
          </w:rPr>
          <w:t>pH-Meter</w:t>
        </w:r>
      </w:hyperlink>
      <w:r w:rsidRPr="00FD4773">
        <w:rPr>
          <w:rFonts w:asciiTheme="minorHAnsi" w:hAnsiTheme="minorHAnsi" w:cstheme="minorHAnsi"/>
          <w:sz w:val="22"/>
          <w:szCs w:val="22"/>
        </w:rPr>
        <w:t>, Pulvertrichter, Trichter, Aufbe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FD4773">
        <w:rPr>
          <w:rFonts w:asciiTheme="minorHAnsi" w:hAnsiTheme="minorHAnsi" w:cstheme="minorHAnsi"/>
          <w:sz w:val="22"/>
          <w:szCs w:val="22"/>
        </w:rPr>
        <w:t xml:space="preserve">ahrungsflaschen, wasserfester Marker, z. B. </w:t>
      </w:r>
      <w:proofErr w:type="spellStart"/>
      <w:r w:rsidRPr="00FD4773">
        <w:rPr>
          <w:rFonts w:asciiTheme="minorHAnsi" w:hAnsiTheme="minorHAnsi" w:cstheme="minorHAnsi"/>
          <w:sz w:val="22"/>
          <w:szCs w:val="22"/>
        </w:rPr>
        <w:t>Edding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>, Gefahrzeichen "ätzen</w:t>
      </w:r>
      <w:r w:rsidRPr="00905178">
        <w:rPr>
          <w:rFonts w:asciiTheme="minorHAnsi" w:hAnsiTheme="minorHAnsi" w:cstheme="minorHAnsi"/>
          <w:sz w:val="22"/>
          <w:szCs w:val="22"/>
        </w:rPr>
        <w:t>d", Wischtücher.</w:t>
      </w:r>
    </w:p>
    <w:p w:rsidR="00905178" w:rsidRPr="00FD4773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FD4773" w:rsidRDefault="00905178" w:rsidP="00905178">
      <w:pPr>
        <w:tabs>
          <w:tab w:val="left" w:pos="1276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05178">
        <w:rPr>
          <w:rFonts w:asciiTheme="minorHAnsi" w:hAnsiTheme="minorHAnsi" w:cstheme="minorHAnsi"/>
          <w:b/>
          <w:sz w:val="22"/>
          <w:szCs w:val="22"/>
        </w:rPr>
        <w:t>Durchführung</w:t>
      </w:r>
      <w:r w:rsidRPr="009051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Default="00905178" w:rsidP="00905178">
      <w:pPr>
        <w:rPr>
          <w:rFonts w:asciiTheme="minorHAnsi" w:hAnsiTheme="minorHAnsi" w:cstheme="minorHAnsi"/>
          <w:sz w:val="22"/>
          <w:szCs w:val="22"/>
        </w:rPr>
      </w:pPr>
      <w:r w:rsidRPr="00FD4773">
        <w:rPr>
          <w:rFonts w:asciiTheme="minorHAnsi" w:hAnsiTheme="minorHAnsi" w:cstheme="minorHAnsi"/>
          <w:sz w:val="22"/>
          <w:szCs w:val="22"/>
        </w:rPr>
        <w:t xml:space="preserve">Die nachfolgend angegebenen Rezepte sind zum Ansatz von jeweils 1 L Pufferlösung. Alle Chemikalien sortenrein abmessen und im </w:t>
      </w:r>
      <w:proofErr w:type="spellStart"/>
      <w:r w:rsidRPr="00FD4773">
        <w:rPr>
          <w:rFonts w:asciiTheme="minorHAnsi" w:hAnsiTheme="minorHAnsi" w:cstheme="minorHAnsi"/>
          <w:sz w:val="22"/>
          <w:szCs w:val="22"/>
        </w:rPr>
        <w:t>Messkolben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 xml:space="preserve"> mit </w:t>
      </w:r>
      <w:proofErr w:type="spellStart"/>
      <w:r w:rsidRPr="00FD4773">
        <w:rPr>
          <w:rFonts w:asciiTheme="minorHAnsi" w:hAnsiTheme="minorHAnsi" w:cstheme="minorHAnsi"/>
          <w:sz w:val="22"/>
          <w:szCs w:val="22"/>
        </w:rPr>
        <w:t>dest</w:t>
      </w:r>
      <w:proofErr w:type="spellEnd"/>
      <w:r w:rsidRPr="00FD4773">
        <w:rPr>
          <w:rFonts w:asciiTheme="minorHAnsi" w:hAnsiTheme="minorHAnsi" w:cstheme="minorHAnsi"/>
          <w:sz w:val="22"/>
          <w:szCs w:val="22"/>
        </w:rPr>
        <w:t>. Wasser auf 1 L auffüllen. Sollen lediglich 0,5 L Pufferlösung hergestellt werden, bleibt die Zutatenliste mit Ausnahme des benötigten Wassers unverändert, man erhä</w:t>
      </w:r>
      <w:r w:rsidR="00510E1E">
        <w:rPr>
          <w:rFonts w:asciiTheme="minorHAnsi" w:hAnsiTheme="minorHAnsi" w:cstheme="minorHAnsi"/>
          <w:sz w:val="22"/>
          <w:szCs w:val="22"/>
        </w:rPr>
        <w:t>lt die doppelte Pufferkapazität</w:t>
      </w:r>
      <w:r w:rsidRPr="00FD4773">
        <w:rPr>
          <w:rFonts w:asciiTheme="minorHAnsi" w:hAnsiTheme="minorHAnsi" w:cstheme="minorHAnsi"/>
          <w:sz w:val="22"/>
          <w:szCs w:val="22"/>
        </w:rPr>
        <w:t xml:space="preserve">. Abschließend pH-Wert der Pufferlösung kontrollieren und in entsprechend beschriftete </w:t>
      </w:r>
      <w:r>
        <w:rPr>
          <w:rFonts w:asciiTheme="minorHAnsi" w:hAnsiTheme="minorHAnsi" w:cstheme="minorHAnsi"/>
          <w:sz w:val="22"/>
          <w:szCs w:val="22"/>
        </w:rPr>
        <w:t>Aufbewahrungsflaschen umfüllen.</w:t>
      </w:r>
    </w:p>
    <w:p w:rsidR="00905178" w:rsidRPr="00FD4773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gitternetz"/>
        <w:tblW w:w="9356" w:type="dxa"/>
        <w:tblInd w:w="108" w:type="dxa"/>
        <w:tblLook w:val="04A0"/>
      </w:tblPr>
      <w:tblGrid>
        <w:gridCol w:w="426"/>
        <w:gridCol w:w="1134"/>
        <w:gridCol w:w="7796"/>
      </w:tblGrid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pH-Wert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Zutatenliste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2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5,88 g </w:t>
            </w:r>
            <w:hyperlink r:id="rId33" w:tooltip="Citronensäure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>Citronensäure</w:t>
              </w:r>
              <w:proofErr w:type="spellEnd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 xml:space="preserve"> (wasserfrei)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+ 3,58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+ 82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4" w:tooltip="Salzsäure" w:history="1">
              <w:r w:rsidRPr="00B657F2">
                <w:rPr>
                  <w:rFonts w:asciiTheme="minorHAnsi" w:hAnsiTheme="minorHAnsi" w:cstheme="minorHAnsi"/>
                  <w:sz w:val="22"/>
                  <w:szCs w:val="22"/>
                </w:rPr>
                <w:t>Salzsäure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= 0,1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mol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3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7,74 g </w:t>
            </w:r>
            <w:hyperlink r:id="rId35" w:tooltip="Citronensäure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>Citronensäure</w:t>
              </w:r>
              <w:proofErr w:type="spellEnd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 xml:space="preserve"> (wasserfrei)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+ 3,49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+ 206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= 0,1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mol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4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10,75 g </w:t>
            </w:r>
            <w:hyperlink r:id="rId36" w:tooltip="Citronensäure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>Citronensäure</w:t>
              </w:r>
              <w:proofErr w:type="spellEnd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 xml:space="preserve"> (wasserfrei)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+ 2,57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+ 68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= 1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mol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5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18,52 g </w:t>
            </w:r>
            <w:hyperlink r:id="rId37" w:tooltip="Citronensäure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>Citronensäure</w:t>
              </w:r>
              <w:proofErr w:type="spellEnd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 xml:space="preserve"> (wasserfrei)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+ 196,4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= 1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mol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6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11,46 g </w:t>
            </w:r>
            <w:hyperlink r:id="rId38" w:tooltip="Citronensäure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>Citronensäure</w:t>
              </w:r>
              <w:proofErr w:type="spellEnd"/>
              <w:r w:rsidRPr="00B6041E">
                <w:rPr>
                  <w:rFonts w:asciiTheme="minorHAnsi" w:hAnsiTheme="minorHAnsi" w:cstheme="minorHAnsi"/>
                  <w:sz w:val="22"/>
                  <w:szCs w:val="22"/>
                </w:rPr>
                <w:t xml:space="preserve"> (wasserfrei)</w:t>
              </w:r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+ 159,6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= 1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>mol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pH = 7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57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3,52 g </w:t>
            </w:r>
            <w:hyperlink r:id="rId39" w:tooltip="Kaliumdihydrogenphosphat" w:history="1">
              <w:proofErr w:type="spellStart"/>
              <w:r w:rsidRPr="00905178">
                <w:rPr>
                  <w:rFonts w:asciiTheme="minorHAnsi" w:hAnsiTheme="minorHAnsi" w:cstheme="minorHAnsi"/>
                  <w:sz w:val="22"/>
                  <w:szCs w:val="22"/>
                </w:rPr>
                <w:t>Kaliumdihydrogenphosphat</w:t>
              </w:r>
              <w:proofErr w:type="spellEnd"/>
            </w:hyperlink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+ 7,26 g </w:t>
            </w:r>
            <w:hyperlink r:id="rId40" w:tooltip="Dinatriumhydrogenphosphat" w:history="1">
              <w:proofErr w:type="spellStart"/>
              <w:r w:rsidRPr="00905178">
                <w:rPr>
                  <w:rFonts w:asciiTheme="minorHAnsi" w:hAnsiTheme="minorHAnsi" w:cstheme="minorHAnsi"/>
                  <w:sz w:val="22"/>
                  <w:szCs w:val="22"/>
                </w:rPr>
                <w:t>Dinatriumhydrogenphosphat</w:t>
              </w:r>
              <w:proofErr w:type="spellEnd"/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Dihydrat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8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4,77 g </w:t>
            </w:r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Borax (</w:t>
            </w:r>
            <w:hyperlink r:id="rId41" w:tooltip="Borax" w:history="1"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Na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B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4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7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</w:t>
              </w:r>
              <w:r w:rsidRPr="00B657F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lang w:val="en-US"/>
                </w:rPr>
                <w:t>·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10 H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</w:hyperlink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+ 205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0,1 mol/L)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9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57F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4,77 g </w:t>
            </w:r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Borax (</w:t>
            </w:r>
            <w:hyperlink r:id="rId42" w:tooltip="Borax" w:history="1"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Na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B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4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7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</w:t>
              </w:r>
              <w:r w:rsidRPr="00B657F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lang w:val="en-US"/>
                </w:rPr>
                <w:t>·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10 H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</w:hyperlink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+ 46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0,1 mol/L)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10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4,77 g </w:t>
            </w:r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Borax (</w:t>
            </w:r>
            <w:hyperlink r:id="rId43" w:tooltip="Borax" w:history="1"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Na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B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4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7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</w:t>
              </w:r>
              <w:r w:rsidRPr="00B657F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lang w:val="en-US"/>
                </w:rPr>
                <w:t>·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 10 H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vertAlign w:val="subscript"/>
                  <w:lang w:val="en-US"/>
                </w:rPr>
                <w:t>2</w:t>
              </w:r>
              <w:r w:rsidRPr="00B657F2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en-US"/>
                </w:rPr>
                <w:t>O</w:t>
              </w:r>
            </w:hyperlink>
            <w:r w:rsidRPr="00B657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+ 183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0,1 mol/L)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11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7,85 g </w:t>
            </w:r>
            <w:hyperlink r:id="rId44" w:tooltip="Glycin" w:history="1">
              <w:proofErr w:type="spellStart"/>
              <w:r w:rsidRPr="00B6041E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Glycin</w:t>
              </w:r>
              <w:proofErr w:type="spellEnd"/>
            </w:hyperlink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+ 6,11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+ 100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 mol/L)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12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6,28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Glycin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+ 4,9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+ 100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 mol/L) </w:t>
            </w:r>
          </w:p>
        </w:tc>
      </w:tr>
      <w:tr w:rsidR="00510E1E" w:rsidRPr="00905178" w:rsidTr="00510E1E">
        <w:trPr>
          <w:trHeight w:hRule="exact" w:val="454"/>
        </w:trPr>
        <w:tc>
          <w:tcPr>
            <w:tcW w:w="426" w:type="dxa"/>
          </w:tcPr>
          <w:p w:rsidR="00510E1E" w:rsidRPr="00FD4773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pH = 13 </w:t>
            </w:r>
          </w:p>
        </w:tc>
        <w:tc>
          <w:tcPr>
            <w:tcW w:w="7796" w:type="dxa"/>
            <w:vAlign w:val="center"/>
          </w:tcPr>
          <w:p w:rsidR="00510E1E" w:rsidRPr="00905178" w:rsidRDefault="00510E1E" w:rsidP="00B604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0,79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Glycin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+ 0,47 g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NaCl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+ 200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mL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FD477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</w:t>
            </w:r>
            <w:r w:rsidRPr="00FD47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 mol/L) </w:t>
            </w:r>
          </w:p>
        </w:tc>
      </w:tr>
    </w:tbl>
    <w:p w:rsidR="00905178" w:rsidRPr="00905178" w:rsidRDefault="00905178" w:rsidP="00905178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905178" w:rsidRPr="00905178" w:rsidSect="00363DC5">
      <w:headerReference w:type="default" r:id="rId45"/>
      <w:footerReference w:type="default" r:id="rId46"/>
      <w:pgSz w:w="11906" w:h="16838" w:code="9"/>
      <w:pgMar w:top="851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A4" w:rsidRDefault="00A36EA4">
      <w:r>
        <w:separator/>
      </w:r>
    </w:p>
  </w:endnote>
  <w:endnote w:type="continuationSeparator" w:id="0">
    <w:p w:rsidR="00A36EA4" w:rsidRDefault="00A3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045463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A4" w:rsidRDefault="00A36EA4">
      <w:r>
        <w:separator/>
      </w:r>
    </w:p>
  </w:footnote>
  <w:footnote w:type="continuationSeparator" w:id="0">
    <w:p w:rsidR="00A36EA4" w:rsidRDefault="00A3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BC017C" w:rsidRDefault="00905178" w:rsidP="00B6041E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268"/>
        <w:tab w:val="left" w:pos="5103"/>
        <w:tab w:val="left" w:pos="6521"/>
        <w:tab w:val="right" w:pos="9214"/>
      </w:tabs>
      <w:spacing w:before="120" w:after="120"/>
      <w:ind w:firstLine="142"/>
      <w:rPr>
        <w:rFonts w:asciiTheme="minorHAnsi" w:hAnsiTheme="minorHAnsi" w:cstheme="minorHAnsi"/>
        <w:sz w:val="24"/>
      </w:rPr>
    </w:pPr>
    <w:r w:rsidRPr="00FD4773">
      <w:rPr>
        <w:rFonts w:asciiTheme="minorHAnsi" w:hAnsiTheme="minorHAnsi" w:cstheme="minorHAnsi"/>
        <w:b/>
        <w:bCs/>
        <w:kern w:val="36"/>
        <w:sz w:val="24"/>
        <w:szCs w:val="24"/>
      </w:rPr>
      <w:t>Pufferlösungen von pH 2 bis pH 13 herstellen</w:t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2"/>
      </w:rPr>
      <w:t xml:space="preserve">BBS Winsen - Giesler - </w:t>
    </w:r>
    <w:fldSimple w:instr=" FILENAME  \* MERGEFORMAT ">
      <w:r w:rsidR="00B6041E" w:rsidRPr="00B6041E">
        <w:rPr>
          <w:rFonts w:asciiTheme="minorHAnsi" w:hAnsiTheme="minorHAnsi" w:cstheme="minorHAnsi"/>
          <w:noProof/>
          <w:sz w:val="12"/>
        </w:rPr>
        <w:t>Pufferlösungen.docx</w:t>
      </w:r>
    </w:fldSimple>
    <w:r w:rsidR="002802DE" w:rsidRPr="00BC017C">
      <w:rPr>
        <w:rFonts w:asciiTheme="minorHAnsi" w:hAnsiTheme="minorHAnsi" w:cstheme="minorHAnsi"/>
        <w:sz w:val="12"/>
      </w:rPr>
      <w:t xml:space="preserve"> - </w:t>
    </w:r>
    <w:fldSimple w:instr=" DATE  \* MERGEFORMAT ">
      <w:r w:rsidR="00B6041E" w:rsidRPr="00B6041E">
        <w:rPr>
          <w:rFonts w:asciiTheme="minorHAnsi" w:hAnsiTheme="minorHAnsi" w:cstheme="minorHAnsi"/>
          <w:noProof/>
          <w:sz w:val="12"/>
        </w:rPr>
        <w:t>07.10.2012</w:t>
      </w:r>
    </w:fldSimple>
  </w:p>
  <w:p w:rsidR="00363DC5" w:rsidRPr="00846972" w:rsidRDefault="002802DE" w:rsidP="00B6041E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52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F4AAB"/>
    <w:rsid w:val="00184308"/>
    <w:rsid w:val="001A7258"/>
    <w:rsid w:val="001D2F99"/>
    <w:rsid w:val="0021708D"/>
    <w:rsid w:val="00221B0E"/>
    <w:rsid w:val="002316DF"/>
    <w:rsid w:val="00232327"/>
    <w:rsid w:val="002802DE"/>
    <w:rsid w:val="002C0804"/>
    <w:rsid w:val="002C4821"/>
    <w:rsid w:val="002D3852"/>
    <w:rsid w:val="002F5C15"/>
    <w:rsid w:val="00323934"/>
    <w:rsid w:val="00334B25"/>
    <w:rsid w:val="00363DC5"/>
    <w:rsid w:val="00487E61"/>
    <w:rsid w:val="004F28AE"/>
    <w:rsid w:val="00510E1E"/>
    <w:rsid w:val="00583025"/>
    <w:rsid w:val="00676EF3"/>
    <w:rsid w:val="006A3960"/>
    <w:rsid w:val="006E1916"/>
    <w:rsid w:val="00704B7C"/>
    <w:rsid w:val="007522CA"/>
    <w:rsid w:val="007942AC"/>
    <w:rsid w:val="0084275D"/>
    <w:rsid w:val="00846972"/>
    <w:rsid w:val="00897513"/>
    <w:rsid w:val="008E07F3"/>
    <w:rsid w:val="008F24AC"/>
    <w:rsid w:val="00905178"/>
    <w:rsid w:val="00913453"/>
    <w:rsid w:val="0091626D"/>
    <w:rsid w:val="00977D58"/>
    <w:rsid w:val="009B236D"/>
    <w:rsid w:val="009C18FA"/>
    <w:rsid w:val="00A065AC"/>
    <w:rsid w:val="00A36EA4"/>
    <w:rsid w:val="00B07C87"/>
    <w:rsid w:val="00B6041E"/>
    <w:rsid w:val="00B657F2"/>
    <w:rsid w:val="00BC017C"/>
    <w:rsid w:val="00C401E8"/>
    <w:rsid w:val="00D9471E"/>
    <w:rsid w:val="00E1763C"/>
    <w:rsid w:val="00EB0860"/>
    <w:rsid w:val="00F47D55"/>
    <w:rsid w:val="00F65FC5"/>
    <w:rsid w:val="00F67622"/>
    <w:rsid w:val="00F717E7"/>
    <w:rsid w:val="00FB1EDA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wiki.de/mediawiki/index.php?title=S%C3%A4uren" TargetMode="External"/><Relationship Id="rId13" Type="http://schemas.openxmlformats.org/officeDocument/2006/relationships/hyperlink" Target="http://www.bs-wiki.de/mediawiki/index.php?title=Indikatoren" TargetMode="External"/><Relationship Id="rId18" Type="http://schemas.openxmlformats.org/officeDocument/2006/relationships/hyperlink" Target="http://www.bs-wiki.de/mediawiki/index.php?title=Kaliumdihydrogenphosphat" TargetMode="External"/><Relationship Id="rId26" Type="http://schemas.openxmlformats.org/officeDocument/2006/relationships/hyperlink" Target="http://www.bs-wiki.de/mediawiki/index.php?title=Becherglas" TargetMode="External"/><Relationship Id="rId39" Type="http://schemas.openxmlformats.org/officeDocument/2006/relationships/hyperlink" Target="http://www.bs-wiki.de/mediawiki/index.php?title=Kaliumdihydrogenphosph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s-wiki.de/mediawiki/index.php?title=Salzs%C3%A4ure" TargetMode="External"/><Relationship Id="rId34" Type="http://schemas.openxmlformats.org/officeDocument/2006/relationships/hyperlink" Target="http://www.bs-wiki.de/mediawiki/index.php?title=Salzs%C3%A4ure" TargetMode="External"/><Relationship Id="rId42" Type="http://schemas.openxmlformats.org/officeDocument/2006/relationships/hyperlink" Target="http://www.bs-wiki.de/mediawiki/index.php?title=Bora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?title=Salz" TargetMode="External"/><Relationship Id="rId17" Type="http://schemas.openxmlformats.org/officeDocument/2006/relationships/hyperlink" Target="http://www.bs-wiki.de/mediawiki/index.php?title=Glycin" TargetMode="External"/><Relationship Id="rId25" Type="http://schemas.openxmlformats.org/officeDocument/2006/relationships/hyperlink" Target="http://www.bs-wiki.de/mediawiki/index.php?title=Spatel" TargetMode="External"/><Relationship Id="rId33" Type="http://schemas.openxmlformats.org/officeDocument/2006/relationships/hyperlink" Target="http://www.bs-wiki.de/mediawiki/index.php?title=Citronens%C3%A4ure" TargetMode="External"/><Relationship Id="rId38" Type="http://schemas.openxmlformats.org/officeDocument/2006/relationships/hyperlink" Target="http://www.bs-wiki.de/mediawiki/index.php?title=Citronens%C3%A4ure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?title=Citronens%C3%A4ure" TargetMode="External"/><Relationship Id="rId20" Type="http://schemas.openxmlformats.org/officeDocument/2006/relationships/hyperlink" Target="http://www.bs-wiki.de/mediawiki/index.php?title=Natronlauge" TargetMode="External"/><Relationship Id="rId29" Type="http://schemas.openxmlformats.org/officeDocument/2006/relationships/hyperlink" Target="http://www.bs-wiki.de/mediawiki/index.php?title=Messzylinder" TargetMode="External"/><Relationship Id="rId41" Type="http://schemas.openxmlformats.org/officeDocument/2006/relationships/hyperlink" Target="http://www.bs-wiki.de/mediawiki/index.php?title=Bora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S%C3%A4urest%C3%A4rke" TargetMode="External"/><Relationship Id="rId24" Type="http://schemas.openxmlformats.org/officeDocument/2006/relationships/hyperlink" Target="http://www.bs-wiki.de/mediawiki/index.php?title=Porzellansch%C3%A4lchen" TargetMode="External"/><Relationship Id="rId32" Type="http://schemas.openxmlformats.org/officeDocument/2006/relationships/hyperlink" Target="http://www.bs-wiki.de/mediawiki/index.php?title=PH-Meter" TargetMode="External"/><Relationship Id="rId37" Type="http://schemas.openxmlformats.org/officeDocument/2006/relationships/hyperlink" Target="http://www.bs-wiki.de/mediawiki/index.php?title=Citronens%C3%A4ure" TargetMode="External"/><Relationship Id="rId40" Type="http://schemas.openxmlformats.org/officeDocument/2006/relationships/hyperlink" Target="http://www.bs-wiki.de/mediawiki/index.php?title=Dinatriumhydrogenphosphat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?title=Borax" TargetMode="External"/><Relationship Id="rId23" Type="http://schemas.openxmlformats.org/officeDocument/2006/relationships/hyperlink" Target="http://www.bs-wiki.de/mediawiki/index.php?title=Waage" TargetMode="External"/><Relationship Id="rId28" Type="http://schemas.openxmlformats.org/officeDocument/2006/relationships/hyperlink" Target="http://www.bs-wiki.de/mediawiki/index.php?title=Volumen" TargetMode="External"/><Relationship Id="rId36" Type="http://schemas.openxmlformats.org/officeDocument/2006/relationships/hyperlink" Target="http://www.bs-wiki.de/mediawiki/index.php?title=Citronens%C3%A4ure" TargetMode="External"/><Relationship Id="rId10" Type="http://schemas.openxmlformats.org/officeDocument/2006/relationships/hyperlink" Target="http://www.bs-wiki.de/mediawiki/index.php?title=PH-Wert" TargetMode="External"/><Relationship Id="rId19" Type="http://schemas.openxmlformats.org/officeDocument/2006/relationships/hyperlink" Target="http://www.bs-wiki.de/mediawiki/index.php?title=Dinatriumhydrogenphosphat" TargetMode="External"/><Relationship Id="rId31" Type="http://schemas.openxmlformats.org/officeDocument/2006/relationships/hyperlink" Target="http://www.bs-wiki.de/mediawiki/index.php?title=Magnetr%C3%BChrer" TargetMode="External"/><Relationship Id="rId44" Type="http://schemas.openxmlformats.org/officeDocument/2006/relationships/hyperlink" Target="http://www.bs-wiki.de/mediawiki/index.php?title=Gly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-wiki.de/mediawiki/index.php?title=Basen" TargetMode="External"/><Relationship Id="rId14" Type="http://schemas.openxmlformats.org/officeDocument/2006/relationships/hyperlink" Target="http://www.bs-wiki.de/mediawiki/index.php?title=PH-Meter" TargetMode="External"/><Relationship Id="rId22" Type="http://schemas.openxmlformats.org/officeDocument/2006/relationships/hyperlink" Target="http://www.bs-wiki.de/mediawiki/index.php?title=Schutzbrille" TargetMode="External"/><Relationship Id="rId27" Type="http://schemas.openxmlformats.org/officeDocument/2006/relationships/hyperlink" Target="http://www.bs-wiki.de/mediawiki/index.php?title=Messkolben" TargetMode="External"/><Relationship Id="rId30" Type="http://schemas.openxmlformats.org/officeDocument/2006/relationships/hyperlink" Target="http://www.bs-wiki.de/mediawiki/index.php?title=Volumen" TargetMode="External"/><Relationship Id="rId35" Type="http://schemas.openxmlformats.org/officeDocument/2006/relationships/hyperlink" Target="http://www.bs-wiki.de/mediawiki/index.php?title=Citronens%C3%A4ure" TargetMode="External"/><Relationship Id="rId43" Type="http://schemas.openxmlformats.org/officeDocument/2006/relationships/hyperlink" Target="http://www.bs-wiki.de/mediawiki/index.php?title=Bora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271A-4EF1-4811-B874-852C760B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5883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2012-07-10T08:14:00Z</cp:lastPrinted>
  <dcterms:created xsi:type="dcterms:W3CDTF">2012-10-07T12:31:00Z</dcterms:created>
  <dcterms:modified xsi:type="dcterms:W3CDTF">2012-10-07T12:31:00Z</dcterms:modified>
</cp:coreProperties>
</file>