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53" w:rsidRDefault="0027064C" w:rsidP="0008084F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5414645</wp:posOffset>
            </wp:positionH>
            <wp:positionV relativeFrom="paragraph">
              <wp:posOffset>-6985</wp:posOffset>
            </wp:positionV>
            <wp:extent cx="1094740" cy="2040255"/>
            <wp:effectExtent l="0" t="0" r="0" b="0"/>
            <wp:wrapNone/>
            <wp:docPr id="2" name="Grafik 2" descr="http://h83k1.catalogus.de/VGKL14/html/de/KG13/05/04/KG13_05_04_1470/00105_0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83k1.catalogus.de/VGKL14/html/de/KG13/05/04/KG13_05_04_1470/00105_016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453">
        <w:t>Das pH-Meter ist ein Messgerät, welches den pH-Wert einer Lösung anzeigen kann.</w:t>
      </w:r>
      <w:r w:rsidR="0026734B" w:rsidRPr="0026734B">
        <w:t xml:space="preserve"> </w:t>
      </w:r>
    </w:p>
    <w:p w:rsidR="0026734B" w:rsidRDefault="00B82453" w:rsidP="0008084F">
      <w:r>
        <w:t>Der pH-Wert wird dabei auf elektrochemischem Weg bestimmt</w:t>
      </w:r>
      <w:r w:rsidR="00DF1B95">
        <w:t>.</w:t>
      </w:r>
    </w:p>
    <w:p w:rsidR="0026734B" w:rsidRDefault="00DF1B95" w:rsidP="0008084F">
      <w:r>
        <w:t xml:space="preserve">Es wurden verschiedene Arten des pH-Meters mit unterschiedlichen Messmethoden </w:t>
      </w:r>
    </w:p>
    <w:p w:rsidR="0026734B" w:rsidRDefault="00DF1B95" w:rsidP="0008084F">
      <w:r>
        <w:t xml:space="preserve">entwickelt, doch die am häufigsten verwendete Messmethode ist die pH-Messung </w:t>
      </w:r>
    </w:p>
    <w:p w:rsidR="00DF1B95" w:rsidRDefault="00DF1B95" w:rsidP="0008084F">
      <w:r>
        <w:t>mit einer Glaselektrode (auch pH-Elektrode genannt).</w:t>
      </w:r>
    </w:p>
    <w:p w:rsidR="00DF1B95" w:rsidRDefault="00DF1B95" w:rsidP="0008084F">
      <w:r>
        <w:t>Ein solches Gerät ist auch in den Geräteschränken der BBS Winsen (Luhe) vorhanden.</w:t>
      </w:r>
    </w:p>
    <w:p w:rsidR="00DF1B95" w:rsidRDefault="00DF1B95" w:rsidP="0008084F">
      <w:r>
        <w:t>Die Schüler sind dazu berechtigt dieses im Rahmen des Chemieunterrichts zu nutzen.</w:t>
      </w:r>
    </w:p>
    <w:p w:rsidR="00DF1B95" w:rsidRDefault="00450ECF" w:rsidP="0008084F">
      <w:r>
        <w:t xml:space="preserve">Aus diesem Grund </w:t>
      </w:r>
      <w:r w:rsidR="00DF1B95">
        <w:t xml:space="preserve"> werden Informationen zu diesem Gerät auf diesem Merkblatt für Schü</w:t>
      </w:r>
      <w:r w:rsidR="0026734B">
        <w:t>l</w:t>
      </w:r>
      <w:r w:rsidR="00DF1B95">
        <w:t>er zusammengefasst.</w:t>
      </w:r>
    </w:p>
    <w:p w:rsidR="0027064C" w:rsidRDefault="0027064C" w:rsidP="0008084F"/>
    <w:p w:rsidR="00DF1B95" w:rsidRPr="003D0981" w:rsidRDefault="00CC2852" w:rsidP="0008084F">
      <w:pPr>
        <w:rPr>
          <w:u w:val="single"/>
        </w:rPr>
      </w:pPr>
      <w:r w:rsidRPr="003D0981">
        <w:rPr>
          <w:u w:val="single"/>
        </w:rPr>
        <w:t>Aufbau:</w:t>
      </w:r>
      <w:r w:rsidR="003D0981">
        <w:rPr>
          <w:u w:val="single"/>
        </w:rPr>
        <w:tab/>
      </w:r>
      <w:r w:rsidR="003D0981" w:rsidRPr="003D0981">
        <w:tab/>
      </w:r>
      <w:r w:rsidR="003D0981" w:rsidRPr="003D0981">
        <w:tab/>
      </w:r>
      <w:r w:rsidR="003D0981" w:rsidRPr="003D0981">
        <w:tab/>
      </w:r>
      <w:r w:rsidR="003D0981" w:rsidRPr="003D0981">
        <w:tab/>
      </w:r>
      <w:r w:rsidR="00DF1B95" w:rsidRPr="003D0981">
        <w:rPr>
          <w:u w:val="single"/>
        </w:rPr>
        <w:t>Funktion:</w:t>
      </w:r>
    </w:p>
    <w:p w:rsidR="0026734B" w:rsidRDefault="003D0981" w:rsidP="003D0981">
      <w:pPr>
        <w:ind w:left="3540"/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-4446</wp:posOffset>
            </wp:positionH>
            <wp:positionV relativeFrom="paragraph">
              <wp:posOffset>66675</wp:posOffset>
            </wp:positionV>
            <wp:extent cx="2047875" cy="2578357"/>
            <wp:effectExtent l="0" t="0" r="0" b="0"/>
            <wp:wrapNone/>
            <wp:docPr id="1" name="Grafik 1" descr="https://upload.wikimedia.org/wikipedia/commons/thumb/c/cb/Glaselektrode_Schematischer_Aufbau.svg/220px-Glaselektrode_Schematischer_Aufbau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b/Glaselektrode_Schematischer_Aufbau.svg/220px-Glaselektrode_Schematischer_Aufbau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274" cy="258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1B95">
        <w:t xml:space="preserve">Das pH-Meter besteht aus einer Vorrichtung, welche chemische Energie  in elektrische Energie umwandeln kann. Durch das tauchen  in eine Säuren-oder Basenlösung entsteht eine Reaktion, bei welcher </w:t>
      </w:r>
      <w:r w:rsidR="0026734B">
        <w:t>H+Ionen durch die Glasmembran dringen, wodurch ein messbares elektrische</w:t>
      </w:r>
      <w:r w:rsidR="00450ECF">
        <w:t>s</w:t>
      </w:r>
      <w:r w:rsidR="0026734B">
        <w:t xml:space="preserve"> Potential entsteht. </w:t>
      </w:r>
    </w:p>
    <w:p w:rsidR="0026734B" w:rsidRDefault="0026734B" w:rsidP="003D0981">
      <w:pPr>
        <w:ind w:left="3540"/>
      </w:pPr>
      <w:r>
        <w:t>Der Grund hierfür ist, dass die Anzahl der entweichenden H+Ionen von dem pH-Wert der Testflüssigkeit abhängig ist.</w:t>
      </w:r>
    </w:p>
    <w:p w:rsidR="0026734B" w:rsidRDefault="0026734B" w:rsidP="003D0981">
      <w:pPr>
        <w:ind w:left="3540"/>
      </w:pPr>
      <w:r>
        <w:t>Mittels Rechenchip kann das pH-Meter dann die gemessene H+Ionen-Konzentration in pH-Einheiten umwandeln.</w:t>
      </w:r>
      <w:r>
        <w:rPr>
          <w:rStyle w:val="Funotenzeichen"/>
        </w:rPr>
        <w:footnoteReference w:id="1"/>
      </w:r>
    </w:p>
    <w:p w:rsidR="0026734B" w:rsidRDefault="0026734B" w:rsidP="0008084F"/>
    <w:p w:rsidR="0027064C" w:rsidRDefault="0027064C" w:rsidP="0008084F"/>
    <w:p w:rsidR="0027064C" w:rsidRDefault="0027064C" w:rsidP="0008084F"/>
    <w:p w:rsidR="0027064C" w:rsidRDefault="003D0981" w:rsidP="0008084F">
      <w:r>
        <w:t xml:space="preserve">                                                                    </w:t>
      </w:r>
      <w:r>
        <w:rPr>
          <w:rStyle w:val="Funotenzeichen"/>
        </w:rPr>
        <w:footnoteReference w:id="2"/>
      </w:r>
    </w:p>
    <w:p w:rsidR="0027064C" w:rsidRDefault="0027064C" w:rsidP="0008084F"/>
    <w:p w:rsidR="0026734B" w:rsidRPr="003D0981" w:rsidRDefault="0026734B" w:rsidP="0008084F">
      <w:pPr>
        <w:rPr>
          <w:u w:val="single"/>
        </w:rPr>
      </w:pPr>
      <w:r w:rsidRPr="003D0981">
        <w:rPr>
          <w:u w:val="single"/>
        </w:rPr>
        <w:t>Kalibrierung:</w:t>
      </w:r>
    </w:p>
    <w:p w:rsidR="0026734B" w:rsidRDefault="00E26B22" w:rsidP="0008084F">
      <w:r>
        <w:t>Damit das pH-Meter einen möglichst genauen Wert angibt muss dieses gelegentlich kalibriert werden.</w:t>
      </w:r>
    </w:p>
    <w:p w:rsidR="0008084F" w:rsidRDefault="00475468" w:rsidP="0008084F">
      <w:r>
        <w:t xml:space="preserve">Zuerst wird die Glaselektrode aus der </w:t>
      </w:r>
      <w:r w:rsidRPr="00475468">
        <w:t>Aufbewahrungslösung HI 70300 L (3 M KCI-Lösung)</w:t>
      </w:r>
      <w:r w:rsidR="0008084F">
        <w:t xml:space="preserve"> genommen, </w:t>
      </w:r>
      <w:r>
        <w:t>mit dest.Wasser abgespült</w:t>
      </w:r>
      <w:r w:rsidR="0008084F">
        <w:t>, das Gerät eingeschaltet und die pH-Taste gedrückt</w:t>
      </w:r>
      <w:r>
        <w:t xml:space="preserve">. </w:t>
      </w:r>
    </w:p>
    <w:p w:rsidR="0008084F" w:rsidRDefault="00475468" w:rsidP="0008084F">
      <w:r>
        <w:t xml:space="preserve">Nachdem dies getan wurde wird die Glaselektrode in das erste Becherglas mit Pufferlösung von 7,01 pH gestellt. </w:t>
      </w:r>
    </w:p>
    <w:p w:rsidR="00475468" w:rsidRDefault="00475468" w:rsidP="0008084F">
      <w:r>
        <w:t xml:space="preserve">Bei Abweichungen </w:t>
      </w:r>
      <w:r w:rsidR="0008084F">
        <w:t>muss mit einem Schraubenzieher am STD-Trimmer gedreht werden bis der angezeigte Wert auf 7,01 pH steht.</w:t>
      </w:r>
    </w:p>
    <w:p w:rsidR="0008084F" w:rsidRDefault="0008084F" w:rsidP="0008084F">
      <w:r>
        <w:t xml:space="preserve">Die Glaselektrode muss nun erneut mit dest.Wasser abgespült werden und anschließend in ein Becherglas mit Pufferlösung von 4,01pH gestellt werden. </w:t>
      </w:r>
    </w:p>
    <w:p w:rsidR="0008084F" w:rsidRDefault="0008084F" w:rsidP="0008084F">
      <w:r>
        <w:t xml:space="preserve">Nun wird bei abweichendem Wert an dem SLOPE-Trimmer gedreht bis die Anzeige auf 4,01pH steht. </w:t>
      </w:r>
    </w:p>
    <w:p w:rsidR="0008084F" w:rsidRDefault="0008084F" w:rsidP="0008084F">
      <w:r>
        <w:t>Dieses Verfahren sollte nach langer Nichtbenutzung durchgeführt werden und liefert danach ein genaues Ergebnis der pH-Messung.</w:t>
      </w:r>
      <w:r w:rsidR="0027064C">
        <w:rPr>
          <w:rStyle w:val="Funotenzeichen"/>
        </w:rPr>
        <w:footnoteReference w:id="3"/>
      </w:r>
    </w:p>
    <w:p w:rsidR="00475468" w:rsidRDefault="00475468" w:rsidP="0008084F">
      <w:bookmarkStart w:id="0" w:name="_GoBack"/>
      <w:bookmarkEnd w:id="0"/>
    </w:p>
    <w:sectPr w:rsidR="00475468" w:rsidSect="00B82453">
      <w:headerReference w:type="default" r:id="rId10"/>
      <w:pgSz w:w="11906" w:h="16838"/>
      <w:pgMar w:top="269" w:right="1417" w:bottom="1134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80F" w:rsidRDefault="00A7780F" w:rsidP="00B82453">
      <w:pPr>
        <w:spacing w:line="240" w:lineRule="auto"/>
      </w:pPr>
      <w:r>
        <w:separator/>
      </w:r>
    </w:p>
  </w:endnote>
  <w:endnote w:type="continuationSeparator" w:id="0">
    <w:p w:rsidR="00A7780F" w:rsidRDefault="00A7780F" w:rsidP="00B82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80F" w:rsidRDefault="00A7780F" w:rsidP="00B82453">
      <w:pPr>
        <w:spacing w:line="240" w:lineRule="auto"/>
      </w:pPr>
      <w:r>
        <w:separator/>
      </w:r>
    </w:p>
  </w:footnote>
  <w:footnote w:type="continuationSeparator" w:id="0">
    <w:p w:rsidR="00A7780F" w:rsidRDefault="00A7780F" w:rsidP="00B82453">
      <w:pPr>
        <w:spacing w:line="240" w:lineRule="auto"/>
      </w:pPr>
      <w:r>
        <w:continuationSeparator/>
      </w:r>
    </w:p>
  </w:footnote>
  <w:footnote w:id="1">
    <w:p w:rsidR="0026734B" w:rsidRDefault="0026734B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A22D71">
          <w:rPr>
            <w:rStyle w:val="Hyperlink"/>
          </w:rPr>
          <w:t>http://www.wlw.de/v/artikel/ph-meter-funktionsweise</w:t>
        </w:r>
      </w:hyperlink>
      <w:r>
        <w:t xml:space="preserve"> </w:t>
      </w:r>
    </w:p>
  </w:footnote>
  <w:footnote w:id="2">
    <w:p w:rsidR="003D0981" w:rsidRDefault="003D0981" w:rsidP="003D0981">
      <w:pPr>
        <w:pStyle w:val="Funotentext"/>
      </w:pPr>
      <w:r>
        <w:rPr>
          <w:rStyle w:val="Funotenzeichen"/>
        </w:rPr>
        <w:footnoteRef/>
      </w:r>
      <w:hyperlink r:id="rId2" w:history="1">
        <w:r w:rsidRPr="002523C2">
          <w:rPr>
            <w:rStyle w:val="Hyperlink"/>
          </w:rPr>
          <w:t>https://upload.wikimedia.org/wikipedia/commons/thumb/c/cb/Glaselektrode_Schematischer_Aufbau.svg/22 0px-Glaselektrode_Schematischer_Aufbau.svg.png</w:t>
        </w:r>
      </w:hyperlink>
      <w:r>
        <w:t xml:space="preserve"> </w:t>
      </w:r>
    </w:p>
  </w:footnote>
  <w:footnote w:id="3">
    <w:p w:rsidR="0027064C" w:rsidRDefault="0027064C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3" w:history="1">
        <w:r w:rsidRPr="00A9760D">
          <w:rPr>
            <w:rStyle w:val="Hyperlink"/>
          </w:rPr>
          <w:t>http://www.bs-wiki.de/mediawiki/images/Hanna_8314.pdf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453" w:rsidRDefault="00B82453" w:rsidP="00B82453">
    <w:pPr>
      <w:pStyle w:val="Kopfzeile"/>
    </w:pPr>
  </w:p>
  <w:tbl>
    <w:tblPr>
      <w:tblStyle w:val="Tabellengitternetz"/>
      <w:tblW w:w="0" w:type="auto"/>
      <w:tblLook w:val="04A0"/>
    </w:tblPr>
    <w:tblGrid>
      <w:gridCol w:w="2802"/>
      <w:gridCol w:w="3685"/>
      <w:gridCol w:w="2725"/>
    </w:tblGrid>
    <w:tr w:rsidR="00B82453" w:rsidTr="00B82453">
      <w:trPr>
        <w:trHeight w:val="135"/>
      </w:trPr>
      <w:tc>
        <w:tcPr>
          <w:tcW w:w="2802" w:type="dxa"/>
        </w:tcPr>
        <w:p w:rsidR="00B82453" w:rsidRDefault="00B82453" w:rsidP="007444A6">
          <w:pPr>
            <w:pStyle w:val="Kopfzeile"/>
            <w:jc w:val="center"/>
          </w:pPr>
          <w:r>
            <w:t>Kurs:</w:t>
          </w:r>
        </w:p>
        <w:p w:rsidR="00B82453" w:rsidRDefault="00B82453" w:rsidP="007444A6">
          <w:pPr>
            <w:pStyle w:val="Kopfzeile"/>
            <w:jc w:val="center"/>
          </w:pPr>
          <w:r>
            <w:t xml:space="preserve"> Chemie WG 12</w:t>
          </w:r>
        </w:p>
      </w:tc>
      <w:tc>
        <w:tcPr>
          <w:tcW w:w="3685" w:type="dxa"/>
          <w:vMerge w:val="restart"/>
          <w:vAlign w:val="center"/>
        </w:tcPr>
        <w:p w:rsidR="00B82453" w:rsidRPr="00B82453" w:rsidRDefault="00B82453" w:rsidP="00B82453">
          <w:pPr>
            <w:pStyle w:val="Kopfzeile"/>
            <w:jc w:val="center"/>
            <w:rPr>
              <w:sz w:val="40"/>
              <w:szCs w:val="28"/>
            </w:rPr>
          </w:pPr>
          <w:r w:rsidRPr="00B82453">
            <w:rPr>
              <w:sz w:val="40"/>
              <w:szCs w:val="28"/>
            </w:rPr>
            <w:t>Merkblatt: pH-Meter</w:t>
          </w:r>
        </w:p>
        <w:p w:rsidR="00B82453" w:rsidRDefault="00B82453" w:rsidP="00B82453">
          <w:pPr>
            <w:pStyle w:val="Kopfzeile"/>
            <w:jc w:val="center"/>
          </w:pPr>
        </w:p>
      </w:tc>
      <w:tc>
        <w:tcPr>
          <w:tcW w:w="2725" w:type="dxa"/>
          <w:vMerge w:val="restart"/>
          <w:vAlign w:val="center"/>
        </w:tcPr>
        <w:p w:rsidR="00B82453" w:rsidRDefault="00B82453" w:rsidP="00B82453">
          <w:pPr>
            <w:pStyle w:val="Kopfzeile"/>
            <w:jc w:val="center"/>
          </w:pPr>
          <w:r>
            <w:t>Ausarbeitung:</w:t>
          </w:r>
        </w:p>
        <w:p w:rsidR="00B82453" w:rsidRDefault="00B82453" w:rsidP="00B82453">
          <w:pPr>
            <w:pStyle w:val="Kopfzeile"/>
            <w:jc w:val="center"/>
          </w:pPr>
          <w:r>
            <w:t>Martina Zamorowski</w:t>
          </w:r>
        </w:p>
      </w:tc>
    </w:tr>
    <w:tr w:rsidR="00B82453" w:rsidTr="00B82453">
      <w:trPr>
        <w:trHeight w:val="135"/>
      </w:trPr>
      <w:tc>
        <w:tcPr>
          <w:tcW w:w="2802" w:type="dxa"/>
        </w:tcPr>
        <w:p w:rsidR="00B82453" w:rsidRDefault="00B82453" w:rsidP="007444A6">
          <w:pPr>
            <w:pStyle w:val="Kopfzeile"/>
            <w:jc w:val="center"/>
          </w:pPr>
          <w:r>
            <w:t xml:space="preserve">Thema: </w:t>
          </w:r>
        </w:p>
        <w:p w:rsidR="00B82453" w:rsidRDefault="00B82453" w:rsidP="007444A6">
          <w:pPr>
            <w:pStyle w:val="Kopfzeile"/>
            <w:jc w:val="center"/>
          </w:pPr>
          <w:r>
            <w:t>Säuren und Basen</w:t>
          </w:r>
        </w:p>
      </w:tc>
      <w:tc>
        <w:tcPr>
          <w:tcW w:w="3685" w:type="dxa"/>
          <w:vMerge/>
        </w:tcPr>
        <w:p w:rsidR="00B82453" w:rsidRDefault="00B82453" w:rsidP="007444A6">
          <w:pPr>
            <w:pStyle w:val="Kopfzeile"/>
            <w:jc w:val="center"/>
          </w:pPr>
        </w:p>
      </w:tc>
      <w:tc>
        <w:tcPr>
          <w:tcW w:w="2725" w:type="dxa"/>
          <w:vMerge/>
        </w:tcPr>
        <w:p w:rsidR="00B82453" w:rsidRDefault="00B82453" w:rsidP="007444A6">
          <w:pPr>
            <w:pStyle w:val="Kopfzeile"/>
            <w:jc w:val="center"/>
          </w:pPr>
        </w:p>
      </w:tc>
    </w:tr>
  </w:tbl>
  <w:p w:rsidR="00B82453" w:rsidRDefault="00B8245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E481C"/>
    <w:multiLevelType w:val="hybridMultilevel"/>
    <w:tmpl w:val="48F8BD1E"/>
    <w:lvl w:ilvl="0" w:tplc="6BFACC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82453"/>
    <w:rsid w:val="0008084F"/>
    <w:rsid w:val="0026734B"/>
    <w:rsid w:val="0027064C"/>
    <w:rsid w:val="003D0981"/>
    <w:rsid w:val="00450ECF"/>
    <w:rsid w:val="00475468"/>
    <w:rsid w:val="005836C0"/>
    <w:rsid w:val="008D7687"/>
    <w:rsid w:val="00A7780F"/>
    <w:rsid w:val="00AB0604"/>
    <w:rsid w:val="00B82453"/>
    <w:rsid w:val="00CC2852"/>
    <w:rsid w:val="00DF1B95"/>
    <w:rsid w:val="00E26B22"/>
    <w:rsid w:val="00FA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084F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24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453"/>
  </w:style>
  <w:style w:type="paragraph" w:styleId="Fuzeile">
    <w:name w:val="footer"/>
    <w:basedOn w:val="Standard"/>
    <w:link w:val="FuzeileZchn"/>
    <w:uiPriority w:val="99"/>
    <w:unhideWhenUsed/>
    <w:rsid w:val="00B824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4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453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B82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6734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6734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673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6734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67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084F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24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453"/>
  </w:style>
  <w:style w:type="paragraph" w:styleId="Fuzeile">
    <w:name w:val="footer"/>
    <w:basedOn w:val="Standard"/>
    <w:link w:val="FuzeileZchn"/>
    <w:uiPriority w:val="99"/>
    <w:unhideWhenUsed/>
    <w:rsid w:val="00B824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4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45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82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6734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6734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673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6734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673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s-wiki.de/mediawiki/images/Hanna_8314.pdf" TargetMode="External"/><Relationship Id="rId2" Type="http://schemas.openxmlformats.org/officeDocument/2006/relationships/hyperlink" Target="https://upload.wikimedia.org/wikipedia/commons/thumb/c/cb/Glaselektrode_Schematischer_Aufbau.svg/22%200px-Glaselektrode_Schematischer_Aufbau.svg.png" TargetMode="External"/><Relationship Id="rId1" Type="http://schemas.openxmlformats.org/officeDocument/2006/relationships/hyperlink" Target="http://www.wlw.de/v/artikel/ph-meter-funktionsweis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AC629-908C-4A10-B7E6-A7942AEE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Eddie´s</dc:creator>
  <cp:lastModifiedBy>Larissa Woschetzky</cp:lastModifiedBy>
  <cp:revision>4</cp:revision>
  <cp:lastPrinted>2014-05-08T18:15:00Z</cp:lastPrinted>
  <dcterms:created xsi:type="dcterms:W3CDTF">2014-05-06T19:57:00Z</dcterms:created>
  <dcterms:modified xsi:type="dcterms:W3CDTF">2014-05-09T06:33:00Z</dcterms:modified>
</cp:coreProperties>
</file>