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2B" w:rsidRPr="007D382B" w:rsidRDefault="007D382B" w:rsidP="007D382B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4"/>
          <w:szCs w:val="24"/>
        </w:rPr>
      </w:pPr>
      <w:r w:rsidRPr="007D382B">
        <w:rPr>
          <w:rFonts w:asciiTheme="minorHAnsi" w:hAnsiTheme="minorHAnsi"/>
          <w:b/>
          <w:bCs/>
          <w:sz w:val="24"/>
          <w:szCs w:val="24"/>
        </w:rPr>
        <w:t>Übungen</w:t>
      </w:r>
    </w:p>
    <w:p w:rsidR="007D382B" w:rsidRPr="007D382B" w:rsidRDefault="007D382B" w:rsidP="007D382B">
      <w:pPr>
        <w:numPr>
          <w:ilvl w:val="0"/>
          <w:numId w:val="11"/>
        </w:numPr>
        <w:spacing w:after="240"/>
        <w:ind w:left="714" w:hanging="357"/>
        <w:rPr>
          <w:rFonts w:asciiTheme="minorHAnsi" w:hAnsiTheme="minorHAnsi"/>
          <w:sz w:val="24"/>
          <w:szCs w:val="24"/>
        </w:rPr>
      </w:pPr>
      <w:r w:rsidRPr="007D382B">
        <w:rPr>
          <w:rFonts w:asciiTheme="minorHAnsi" w:hAnsiTheme="minorHAnsi"/>
          <w:sz w:val="24"/>
          <w:szCs w:val="24"/>
        </w:rPr>
        <w:t>Mittels Spektralfotometer wird die Transmission mit 30% ermittelt.</w:t>
      </w:r>
      <w:r w:rsidRPr="007D382B">
        <w:rPr>
          <w:rFonts w:asciiTheme="minorHAnsi" w:hAnsiTheme="minorHAnsi"/>
          <w:sz w:val="24"/>
          <w:szCs w:val="24"/>
        </w:rPr>
        <w:br/>
        <w:t xml:space="preserve">Berechne a) Absorptionsgrad und b) die </w:t>
      </w:r>
      <w:proofErr w:type="spellStart"/>
      <w:r w:rsidRPr="007D382B">
        <w:rPr>
          <w:rFonts w:asciiTheme="minorHAnsi" w:hAnsiTheme="minorHAnsi"/>
          <w:sz w:val="24"/>
          <w:szCs w:val="24"/>
        </w:rPr>
        <w:t>Extinktion</w:t>
      </w:r>
      <w:proofErr w:type="spellEnd"/>
      <w:r w:rsidRPr="007D382B">
        <w:rPr>
          <w:rFonts w:asciiTheme="minorHAnsi" w:hAnsiTheme="minorHAnsi"/>
          <w:sz w:val="24"/>
          <w:szCs w:val="24"/>
        </w:rPr>
        <w:t xml:space="preserve">. </w:t>
      </w:r>
    </w:p>
    <w:p w:rsidR="007D382B" w:rsidRPr="007D382B" w:rsidRDefault="007D382B" w:rsidP="007D382B">
      <w:pPr>
        <w:numPr>
          <w:ilvl w:val="0"/>
          <w:numId w:val="11"/>
        </w:numPr>
        <w:spacing w:after="240"/>
        <w:ind w:left="714" w:hanging="357"/>
        <w:rPr>
          <w:rFonts w:asciiTheme="minorHAnsi" w:hAnsiTheme="minorHAnsi"/>
          <w:sz w:val="24"/>
          <w:szCs w:val="24"/>
        </w:rPr>
      </w:pPr>
      <w:r w:rsidRPr="007D382B">
        <w:rPr>
          <w:rFonts w:asciiTheme="minorHAnsi" w:hAnsiTheme="minorHAnsi"/>
          <w:sz w:val="24"/>
          <w:szCs w:val="24"/>
        </w:rPr>
        <w:t xml:space="preserve">Wie groß wäre die </w:t>
      </w:r>
      <w:proofErr w:type="spellStart"/>
      <w:r w:rsidRPr="007D382B">
        <w:rPr>
          <w:rFonts w:asciiTheme="minorHAnsi" w:hAnsiTheme="minorHAnsi"/>
          <w:sz w:val="24"/>
          <w:szCs w:val="24"/>
        </w:rPr>
        <w:t>Extinktion</w:t>
      </w:r>
      <w:proofErr w:type="spellEnd"/>
      <w:r w:rsidRPr="007D382B">
        <w:rPr>
          <w:rFonts w:asciiTheme="minorHAnsi" w:hAnsiTheme="minorHAnsi"/>
          <w:sz w:val="24"/>
          <w:szCs w:val="24"/>
        </w:rPr>
        <w:t xml:space="preserve"> bei einer Absorption von 30%? </w:t>
      </w:r>
    </w:p>
    <w:p w:rsidR="007D382B" w:rsidRPr="007D382B" w:rsidRDefault="007D382B" w:rsidP="007D382B">
      <w:pPr>
        <w:numPr>
          <w:ilvl w:val="0"/>
          <w:numId w:val="11"/>
        </w:numPr>
        <w:spacing w:after="240"/>
        <w:ind w:left="714" w:hanging="357"/>
        <w:rPr>
          <w:rFonts w:asciiTheme="minorHAnsi" w:hAnsiTheme="minorHAnsi"/>
          <w:sz w:val="24"/>
          <w:szCs w:val="24"/>
        </w:rPr>
      </w:pPr>
      <w:r w:rsidRPr="007D382B">
        <w:rPr>
          <w:rFonts w:asciiTheme="minorHAnsi" w:hAnsiTheme="minorHAnsi"/>
          <w:sz w:val="24"/>
          <w:szCs w:val="24"/>
        </w:rPr>
        <w:t xml:space="preserve">Das Ergebnis einer </w:t>
      </w:r>
      <w:proofErr w:type="spellStart"/>
      <w:r w:rsidRPr="007D382B">
        <w:rPr>
          <w:rFonts w:asciiTheme="minorHAnsi" w:hAnsiTheme="minorHAnsi"/>
          <w:sz w:val="24"/>
          <w:szCs w:val="24"/>
        </w:rPr>
        <w:t>Extinktionsbestimmung</w:t>
      </w:r>
      <w:proofErr w:type="spellEnd"/>
      <w:r w:rsidRPr="007D382B">
        <w:rPr>
          <w:rFonts w:asciiTheme="minorHAnsi" w:hAnsiTheme="minorHAnsi"/>
          <w:sz w:val="24"/>
          <w:szCs w:val="24"/>
        </w:rPr>
        <w:t xml:space="preserve"> wird mit "</w:t>
      </w:r>
      <w:r w:rsidRPr="007D382B">
        <w:rPr>
          <w:rFonts w:asciiTheme="minorHAnsi" w:hAnsiTheme="minorHAnsi"/>
          <w:i/>
          <w:iCs/>
          <w:sz w:val="24"/>
          <w:szCs w:val="24"/>
        </w:rPr>
        <w:t>E</w:t>
      </w:r>
      <w:r w:rsidRPr="007D382B">
        <w:rPr>
          <w:rFonts w:asciiTheme="minorHAnsi" w:hAnsiTheme="minorHAnsi"/>
          <w:sz w:val="24"/>
          <w:szCs w:val="24"/>
        </w:rPr>
        <w:t xml:space="preserve"> = -0,313" angegeben. Warum kann dieser Wert nicht richtig sein? </w:t>
      </w:r>
    </w:p>
    <w:p w:rsidR="007D382B" w:rsidRPr="007D382B" w:rsidRDefault="007D382B" w:rsidP="007D382B">
      <w:pPr>
        <w:numPr>
          <w:ilvl w:val="0"/>
          <w:numId w:val="11"/>
        </w:numPr>
        <w:spacing w:after="240"/>
        <w:ind w:left="714" w:hanging="357"/>
        <w:rPr>
          <w:rFonts w:asciiTheme="minorHAnsi" w:hAnsiTheme="minorHAnsi"/>
          <w:sz w:val="24"/>
          <w:szCs w:val="24"/>
        </w:rPr>
      </w:pPr>
      <w:r w:rsidRPr="007D382B">
        <w:rPr>
          <w:rFonts w:asciiTheme="minorHAnsi" w:hAnsiTheme="minorHAnsi"/>
          <w:sz w:val="24"/>
          <w:szCs w:val="24"/>
        </w:rPr>
        <w:t xml:space="preserve">In welchem Verhältnis ändert sich die </w:t>
      </w:r>
      <w:proofErr w:type="spellStart"/>
      <w:r w:rsidRPr="007D382B">
        <w:rPr>
          <w:rFonts w:asciiTheme="minorHAnsi" w:hAnsiTheme="minorHAnsi"/>
          <w:sz w:val="24"/>
          <w:szCs w:val="24"/>
        </w:rPr>
        <w:t>Extinktion</w:t>
      </w:r>
      <w:proofErr w:type="spellEnd"/>
      <w:r w:rsidRPr="007D382B">
        <w:rPr>
          <w:rFonts w:asciiTheme="minorHAnsi" w:hAnsiTheme="minorHAnsi"/>
          <w:sz w:val="24"/>
          <w:szCs w:val="24"/>
        </w:rPr>
        <w:t xml:space="preserve"> bei einer Verdopplung der Konzentration der untersuchten Lösung? </w:t>
      </w:r>
    </w:p>
    <w:p w:rsidR="007D382B" w:rsidRPr="007D382B" w:rsidRDefault="007D382B" w:rsidP="007D382B">
      <w:pPr>
        <w:numPr>
          <w:ilvl w:val="0"/>
          <w:numId w:val="11"/>
        </w:numPr>
        <w:spacing w:after="240"/>
        <w:ind w:left="714" w:hanging="357"/>
        <w:rPr>
          <w:rFonts w:asciiTheme="minorHAnsi" w:hAnsiTheme="minorHAnsi"/>
          <w:sz w:val="24"/>
          <w:szCs w:val="24"/>
        </w:rPr>
      </w:pPr>
      <w:r w:rsidRPr="007D382B">
        <w:rPr>
          <w:rFonts w:asciiTheme="minorHAnsi" w:hAnsiTheme="minorHAnsi"/>
          <w:sz w:val="24"/>
          <w:szCs w:val="24"/>
        </w:rPr>
        <w:t xml:space="preserve">Berechne den Anteil des Lichts, den eine mit dem Fotometer untersuchte Probe durchlässt bzw. absorbiert, wenn als </w:t>
      </w:r>
      <w:proofErr w:type="spellStart"/>
      <w:r w:rsidRPr="007D382B">
        <w:rPr>
          <w:rFonts w:asciiTheme="minorHAnsi" w:hAnsiTheme="minorHAnsi"/>
          <w:sz w:val="24"/>
          <w:szCs w:val="24"/>
        </w:rPr>
        <w:t>Extinktionen</w:t>
      </w:r>
      <w:proofErr w:type="spellEnd"/>
      <w:r w:rsidRPr="007D382B">
        <w:rPr>
          <w:rFonts w:asciiTheme="minorHAnsi" w:hAnsiTheme="minorHAnsi"/>
          <w:sz w:val="24"/>
          <w:szCs w:val="24"/>
        </w:rPr>
        <w:t xml:space="preserve"> </w:t>
      </w:r>
      <w:r w:rsidRPr="007D382B">
        <w:rPr>
          <w:rFonts w:asciiTheme="minorHAnsi" w:hAnsiTheme="minorHAnsi"/>
          <w:i/>
          <w:iCs/>
          <w:sz w:val="24"/>
          <w:szCs w:val="24"/>
        </w:rPr>
        <w:t>E</w:t>
      </w:r>
      <w:r w:rsidRPr="007D382B">
        <w:rPr>
          <w:rFonts w:asciiTheme="minorHAnsi" w:hAnsiTheme="minorHAnsi"/>
          <w:sz w:val="24"/>
          <w:szCs w:val="24"/>
        </w:rPr>
        <w:t xml:space="preserve"> = 1,0 und </w:t>
      </w:r>
      <w:r w:rsidRPr="007D382B">
        <w:rPr>
          <w:rFonts w:asciiTheme="minorHAnsi" w:hAnsiTheme="minorHAnsi"/>
          <w:i/>
          <w:iCs/>
          <w:sz w:val="24"/>
          <w:szCs w:val="24"/>
        </w:rPr>
        <w:t>E</w:t>
      </w:r>
      <w:r w:rsidRPr="007D382B">
        <w:rPr>
          <w:rFonts w:asciiTheme="minorHAnsi" w:hAnsiTheme="minorHAnsi"/>
          <w:sz w:val="24"/>
          <w:szCs w:val="24"/>
        </w:rPr>
        <w:t xml:space="preserve"> = 2,0 gemessen werden. </w:t>
      </w:r>
    </w:p>
    <w:p w:rsidR="007D382B" w:rsidRPr="007D382B" w:rsidRDefault="007D382B" w:rsidP="007D382B">
      <w:pPr>
        <w:numPr>
          <w:ilvl w:val="0"/>
          <w:numId w:val="11"/>
        </w:numPr>
        <w:spacing w:after="240"/>
        <w:ind w:left="714" w:hanging="357"/>
        <w:rPr>
          <w:rFonts w:asciiTheme="minorHAnsi" w:hAnsiTheme="minorHAnsi"/>
          <w:sz w:val="24"/>
          <w:szCs w:val="24"/>
        </w:rPr>
      </w:pPr>
      <w:r w:rsidRPr="007D382B">
        <w:rPr>
          <w:rFonts w:asciiTheme="minorHAnsi" w:hAnsiTheme="minorHAnsi"/>
          <w:sz w:val="24"/>
          <w:szCs w:val="24"/>
        </w:rPr>
        <w:t xml:space="preserve">Die </w:t>
      </w:r>
      <w:proofErr w:type="spellStart"/>
      <w:r w:rsidRPr="007D382B">
        <w:rPr>
          <w:rFonts w:asciiTheme="minorHAnsi" w:hAnsiTheme="minorHAnsi"/>
          <w:sz w:val="24"/>
          <w:szCs w:val="24"/>
        </w:rPr>
        <w:t>Extinktion</w:t>
      </w:r>
      <w:proofErr w:type="spellEnd"/>
      <w:r w:rsidRPr="007D382B">
        <w:rPr>
          <w:rFonts w:asciiTheme="minorHAnsi" w:hAnsiTheme="minorHAnsi"/>
          <w:sz w:val="24"/>
          <w:szCs w:val="24"/>
        </w:rPr>
        <w:t xml:space="preserve"> einer Eichlösung mit der Konzentration </w:t>
      </w:r>
      <w:r w:rsidRPr="007D382B">
        <w:rPr>
          <w:rFonts w:asciiTheme="minorHAnsi" w:hAnsiTheme="minorHAnsi"/>
          <w:i/>
          <w:iCs/>
          <w:sz w:val="24"/>
          <w:szCs w:val="24"/>
        </w:rPr>
        <w:t>c</w:t>
      </w:r>
      <w:r w:rsidRPr="007D382B">
        <w:rPr>
          <w:rFonts w:asciiTheme="minorHAnsi" w:hAnsiTheme="minorHAnsi"/>
          <w:sz w:val="24"/>
          <w:szCs w:val="24"/>
        </w:rPr>
        <w:t xml:space="preserve"> = 0,1 </w:t>
      </w:r>
      <w:proofErr w:type="spellStart"/>
      <w:r w:rsidRPr="007D382B">
        <w:rPr>
          <w:rFonts w:asciiTheme="minorHAnsi" w:hAnsiTheme="minorHAnsi"/>
          <w:sz w:val="24"/>
          <w:szCs w:val="24"/>
        </w:rPr>
        <w:t>mol</w:t>
      </w:r>
      <w:proofErr w:type="spellEnd"/>
      <w:r w:rsidRPr="007D382B">
        <w:rPr>
          <w:rFonts w:asciiTheme="minorHAnsi" w:hAnsiTheme="minorHAnsi"/>
          <w:sz w:val="24"/>
          <w:szCs w:val="24"/>
        </w:rPr>
        <w:t xml:space="preserve">/L wird bei 650nm mit 0,313 bestimmt. Eine Vergleichsprobe mit der gleichen Chemikalie unbekannter Konzentration zeigte bei gleicher Wellenlänge eine </w:t>
      </w:r>
      <w:proofErr w:type="spellStart"/>
      <w:r w:rsidRPr="007D382B">
        <w:rPr>
          <w:rFonts w:asciiTheme="minorHAnsi" w:hAnsiTheme="minorHAnsi"/>
          <w:sz w:val="24"/>
          <w:szCs w:val="24"/>
        </w:rPr>
        <w:t>Extinktion</w:t>
      </w:r>
      <w:proofErr w:type="spellEnd"/>
      <w:r w:rsidRPr="007D382B">
        <w:rPr>
          <w:rFonts w:asciiTheme="minorHAnsi" w:hAnsiTheme="minorHAnsi"/>
          <w:sz w:val="24"/>
          <w:szCs w:val="24"/>
        </w:rPr>
        <w:t xml:space="preserve"> von 0,12. Berechne die Konzentration. </w:t>
      </w:r>
    </w:p>
    <w:p w:rsidR="007D382B" w:rsidRPr="007D382B" w:rsidRDefault="007D382B" w:rsidP="007D382B">
      <w:pPr>
        <w:numPr>
          <w:ilvl w:val="0"/>
          <w:numId w:val="11"/>
        </w:numPr>
        <w:spacing w:after="240"/>
        <w:ind w:left="714" w:hanging="357"/>
        <w:rPr>
          <w:rFonts w:asciiTheme="minorHAnsi" w:hAnsiTheme="minorHAnsi"/>
          <w:sz w:val="24"/>
          <w:szCs w:val="24"/>
        </w:rPr>
      </w:pPr>
      <w:r w:rsidRPr="007D382B">
        <w:rPr>
          <w:rFonts w:asciiTheme="minorHAnsi" w:hAnsiTheme="minorHAnsi"/>
          <w:sz w:val="24"/>
          <w:szCs w:val="24"/>
        </w:rPr>
        <w:t xml:space="preserve">Skizziere und begründe jeweils ein mögliches Absorptionsspektrum für eine blaue bzw. gelbe Flüssigkeit. </w:t>
      </w:r>
    </w:p>
    <w:p w:rsidR="005F2A61" w:rsidRPr="007D382B" w:rsidRDefault="007D382B" w:rsidP="007D382B">
      <w:pPr>
        <w:numPr>
          <w:ilvl w:val="0"/>
          <w:numId w:val="11"/>
        </w:numPr>
        <w:spacing w:after="240"/>
        <w:ind w:left="714" w:hanging="357"/>
        <w:rPr>
          <w:rFonts w:asciiTheme="minorHAnsi" w:hAnsiTheme="minorHAnsi"/>
          <w:sz w:val="24"/>
          <w:szCs w:val="24"/>
        </w:rPr>
      </w:pPr>
      <w:r w:rsidRPr="007D382B">
        <w:rPr>
          <w:rFonts w:asciiTheme="minorHAnsi" w:hAnsiTheme="minorHAnsi"/>
          <w:sz w:val="24"/>
          <w:szCs w:val="24"/>
        </w:rPr>
        <w:t xml:space="preserve">Bestimme die </w:t>
      </w:r>
      <w:proofErr w:type="spellStart"/>
      <w:r w:rsidRPr="007D382B">
        <w:rPr>
          <w:rFonts w:asciiTheme="minorHAnsi" w:hAnsiTheme="minorHAnsi"/>
          <w:sz w:val="24"/>
          <w:szCs w:val="24"/>
        </w:rPr>
        <w:t>Extinktionskoeffizienten</w:t>
      </w:r>
      <w:proofErr w:type="spellEnd"/>
      <w:r w:rsidRPr="007D382B">
        <w:rPr>
          <w:rFonts w:asciiTheme="minorHAnsi" w:hAnsiTheme="minorHAnsi"/>
          <w:sz w:val="24"/>
          <w:szCs w:val="24"/>
        </w:rPr>
        <w:t xml:space="preserve"> von Kupfer anhand der </w:t>
      </w:r>
      <w:proofErr w:type="spellStart"/>
      <w:r w:rsidRPr="007D382B">
        <w:rPr>
          <w:rFonts w:asciiTheme="minorHAnsi" w:hAnsiTheme="minorHAnsi"/>
          <w:sz w:val="24"/>
          <w:szCs w:val="24"/>
        </w:rPr>
        <w:t>Extinktionsgeraden</w:t>
      </w:r>
      <w:proofErr w:type="spellEnd"/>
      <w:r w:rsidRPr="007D382B">
        <w:rPr>
          <w:rFonts w:asciiTheme="minorHAnsi" w:hAnsiTheme="minorHAnsi"/>
          <w:sz w:val="24"/>
          <w:szCs w:val="24"/>
        </w:rPr>
        <w:t xml:space="preserve"> Bild B8 im </w:t>
      </w:r>
      <w:hyperlink r:id="rId8" w:tooltip="Elemente Chemie" w:history="1">
        <w:r w:rsidRPr="007D382B">
          <w:rPr>
            <w:rFonts w:asciiTheme="minorHAnsi" w:hAnsiTheme="minorHAnsi"/>
            <w:sz w:val="24"/>
            <w:szCs w:val="24"/>
          </w:rPr>
          <w:t>Buch</w:t>
        </w:r>
      </w:hyperlink>
      <w:r w:rsidRPr="007D382B">
        <w:rPr>
          <w:rFonts w:asciiTheme="minorHAnsi" w:hAnsiTheme="minorHAnsi"/>
          <w:sz w:val="24"/>
          <w:szCs w:val="24"/>
        </w:rPr>
        <w:t xml:space="preserve">, S. 484. </w:t>
      </w:r>
    </w:p>
    <w:sectPr w:rsidR="005F2A61" w:rsidRPr="007D382B" w:rsidSect="000A64F1">
      <w:headerReference w:type="default" r:id="rId9"/>
      <w:footerReference w:type="default" r:id="rId10"/>
      <w:pgSz w:w="11906" w:h="16838" w:code="9"/>
      <w:pgMar w:top="567" w:right="851" w:bottom="454" w:left="1418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D47" w:rsidRDefault="00D12D47">
      <w:r>
        <w:separator/>
      </w:r>
    </w:p>
  </w:endnote>
  <w:endnote w:type="continuationSeparator" w:id="0">
    <w:p w:rsidR="00D12D47" w:rsidRDefault="00D12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Default="003E3149">
    <w:pPr>
      <w:pStyle w:val="Fuzeile"/>
    </w:pPr>
    <w:r>
      <w:rPr>
        <w:noProof/>
      </w:rPr>
      <w:pict>
        <v:line id="_x0000_s1025" style="position:absolute;z-index:251657728;mso-position-horizontal-relative:page;mso-position-vertical-relative:page" from="14.2pt,422.4pt" to="42.55pt,422.45pt" o:allowincell="f" strokeweight=".25pt">
          <v:stroke startarrowwidth="narrow" startarrowlength="long" endarrowwidth="narrow" endarrowlength="long"/>
          <w10:wrap anchorx="page" anchory="page"/>
          <w10:anchorlock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D47" w:rsidRDefault="00D12D47">
      <w:r>
        <w:separator/>
      </w:r>
    </w:p>
  </w:footnote>
  <w:footnote w:type="continuationSeparator" w:id="0">
    <w:p w:rsidR="00D12D47" w:rsidRDefault="00D12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Pr="00A3412D" w:rsidRDefault="00A3412D" w:rsidP="00BF3653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-5670"/>
        <w:tab w:val="left" w:pos="-2268"/>
        <w:tab w:val="right" w:pos="9214"/>
      </w:tabs>
      <w:spacing w:after="120"/>
      <w:ind w:firstLine="142"/>
      <w:rPr>
        <w:rFonts w:asciiTheme="minorHAnsi" w:hAnsiTheme="minorHAnsi" w:cstheme="minorHAnsi"/>
        <w:sz w:val="16"/>
        <w:szCs w:val="16"/>
        <w:vertAlign w:val="superscript"/>
      </w:rPr>
    </w:pPr>
    <w:r>
      <w:rPr>
        <w:rFonts w:asciiTheme="minorHAnsi" w:hAnsiTheme="minorHAnsi" w:cstheme="minorHAnsi"/>
        <w:b/>
        <w:bCs/>
        <w:kern w:val="36"/>
        <w:sz w:val="24"/>
        <w:szCs w:val="24"/>
      </w:rPr>
      <w:t xml:space="preserve">Fotometrie: </w:t>
    </w:r>
    <w:r w:rsidR="00AA5CFB">
      <w:rPr>
        <w:rFonts w:asciiTheme="minorHAnsi" w:hAnsiTheme="minorHAnsi" w:cstheme="minorHAnsi"/>
        <w:b/>
        <w:bCs/>
        <w:kern w:val="36"/>
        <w:sz w:val="24"/>
        <w:szCs w:val="24"/>
      </w:rPr>
      <w:t>Übungen</w:t>
    </w:r>
    <w:r w:rsidR="002D45A7">
      <w:rPr>
        <w:rFonts w:asciiTheme="minorHAnsi" w:hAnsiTheme="minorHAnsi" w:cstheme="minorHAnsi"/>
        <w:sz w:val="16"/>
      </w:rPr>
      <w:tab/>
    </w:r>
    <w:r w:rsidR="002802DE" w:rsidRPr="00A3412D">
      <w:rPr>
        <w:rFonts w:asciiTheme="minorHAnsi" w:hAnsiTheme="minorHAnsi" w:cstheme="minorHAnsi"/>
        <w:sz w:val="16"/>
        <w:szCs w:val="16"/>
        <w:vertAlign w:val="superscript"/>
      </w:rPr>
      <w:t xml:space="preserve">BBS Winsen - Giesler - </w:t>
    </w:r>
    <w:fldSimple w:instr=" FILENAME  \* MERGEFORMAT ">
      <w:r w:rsidR="007D382B" w:rsidRPr="007D382B">
        <w:rPr>
          <w:rFonts w:asciiTheme="minorHAnsi" w:hAnsiTheme="minorHAnsi" w:cstheme="minorHAnsi"/>
          <w:noProof/>
          <w:sz w:val="16"/>
          <w:szCs w:val="16"/>
          <w:vertAlign w:val="superscript"/>
        </w:rPr>
        <w:t>Fotometrie.docx</w:t>
      </w:r>
    </w:fldSimple>
    <w:r w:rsidR="002802DE" w:rsidRPr="00A3412D">
      <w:rPr>
        <w:rFonts w:asciiTheme="minorHAnsi" w:hAnsiTheme="minorHAnsi" w:cstheme="minorHAnsi"/>
        <w:sz w:val="16"/>
        <w:szCs w:val="16"/>
        <w:vertAlign w:val="superscript"/>
      </w:rPr>
      <w:t xml:space="preserve"> - </w:t>
    </w:r>
    <w:fldSimple w:instr=" DATE  \* MERGEFORMAT ">
      <w:r w:rsidR="007D382B" w:rsidRPr="007D382B">
        <w:rPr>
          <w:rFonts w:asciiTheme="minorHAnsi" w:hAnsiTheme="minorHAnsi" w:cstheme="minorHAnsi"/>
          <w:noProof/>
          <w:sz w:val="16"/>
          <w:szCs w:val="16"/>
          <w:vertAlign w:val="superscript"/>
        </w:rPr>
        <w:t>15.12.2014</w:t>
      </w:r>
    </w:fldSimple>
  </w:p>
  <w:p w:rsidR="00363DC5" w:rsidRPr="00846972" w:rsidRDefault="002802DE" w:rsidP="00BF3653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right" w:pos="-4253"/>
        <w:tab w:val="left" w:pos="-2268"/>
        <w:tab w:val="left" w:pos="4253"/>
        <w:tab w:val="left" w:pos="6201"/>
      </w:tabs>
      <w:spacing w:before="120" w:after="120" w:line="360" w:lineRule="auto"/>
      <w:ind w:firstLine="142"/>
      <w:rPr>
        <w:rFonts w:asciiTheme="minorHAnsi" w:hAnsiTheme="minorHAnsi" w:cstheme="minorHAnsi"/>
        <w:sz w:val="22"/>
        <w:szCs w:val="22"/>
      </w:rPr>
    </w:pPr>
    <w:r w:rsidRPr="00846972">
      <w:rPr>
        <w:rFonts w:asciiTheme="minorHAnsi" w:hAnsiTheme="minorHAnsi" w:cstheme="minorHAnsi"/>
        <w:sz w:val="22"/>
        <w:szCs w:val="22"/>
      </w:rPr>
      <w:t>Name:</w:t>
    </w:r>
    <w:r w:rsidRPr="00846972">
      <w:rPr>
        <w:rFonts w:asciiTheme="minorHAnsi" w:hAnsiTheme="minorHAnsi" w:cstheme="minorHAnsi"/>
        <w:sz w:val="22"/>
        <w:szCs w:val="22"/>
      </w:rPr>
      <w:tab/>
      <w:t>Klasse:</w:t>
    </w:r>
    <w:r w:rsidRPr="00846972">
      <w:rPr>
        <w:rFonts w:asciiTheme="minorHAnsi" w:hAnsiTheme="minorHAnsi" w:cstheme="minorHAnsi"/>
        <w:sz w:val="22"/>
        <w:szCs w:val="22"/>
      </w:rPr>
      <w:tab/>
      <w:t>Datum:</w:t>
    </w:r>
    <w:r w:rsidRPr="00846972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B2"/>
    <w:multiLevelType w:val="multilevel"/>
    <w:tmpl w:val="E04E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C6A01"/>
    <w:multiLevelType w:val="hybridMultilevel"/>
    <w:tmpl w:val="F0F8E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1392"/>
    <w:multiLevelType w:val="hybridMultilevel"/>
    <w:tmpl w:val="A66C0A70"/>
    <w:lvl w:ilvl="0" w:tplc="C392638E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A16735D"/>
    <w:multiLevelType w:val="hybridMultilevel"/>
    <w:tmpl w:val="8092FE18"/>
    <w:lvl w:ilvl="0" w:tplc="03260686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CE83077"/>
    <w:multiLevelType w:val="hybridMultilevel"/>
    <w:tmpl w:val="05AC1A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B413F"/>
    <w:multiLevelType w:val="hybridMultilevel"/>
    <w:tmpl w:val="B2CE3776"/>
    <w:lvl w:ilvl="0" w:tplc="03260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A0584"/>
    <w:multiLevelType w:val="hybridMultilevel"/>
    <w:tmpl w:val="E66C63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C1226"/>
    <w:multiLevelType w:val="hybridMultilevel"/>
    <w:tmpl w:val="DF82F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F4EA1"/>
    <w:multiLevelType w:val="hybridMultilevel"/>
    <w:tmpl w:val="E4BA34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262E82"/>
    <w:multiLevelType w:val="hybridMultilevel"/>
    <w:tmpl w:val="7B749544"/>
    <w:lvl w:ilvl="0" w:tplc="2806E6D0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755E703E"/>
    <w:multiLevelType w:val="hybridMultilevel"/>
    <w:tmpl w:val="BD4A51F2"/>
    <w:lvl w:ilvl="0" w:tplc="6310B29C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>
      <o:colormenu v:ext="edit" fillcolor="none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17C"/>
    <w:rsid w:val="00045463"/>
    <w:rsid w:val="0007149D"/>
    <w:rsid w:val="000A64F1"/>
    <w:rsid w:val="000F4AAB"/>
    <w:rsid w:val="00100CB7"/>
    <w:rsid w:val="00184308"/>
    <w:rsid w:val="001A7258"/>
    <w:rsid w:val="001D2F99"/>
    <w:rsid w:val="0021708D"/>
    <w:rsid w:val="00221B0E"/>
    <w:rsid w:val="002316DF"/>
    <w:rsid w:val="00232327"/>
    <w:rsid w:val="002802DE"/>
    <w:rsid w:val="0028641E"/>
    <w:rsid w:val="00295462"/>
    <w:rsid w:val="002C0804"/>
    <w:rsid w:val="002C4821"/>
    <w:rsid w:val="002D3852"/>
    <w:rsid w:val="002D45A7"/>
    <w:rsid w:val="002D4E38"/>
    <w:rsid w:val="002F5C15"/>
    <w:rsid w:val="00323934"/>
    <w:rsid w:val="00334B25"/>
    <w:rsid w:val="00363DC5"/>
    <w:rsid w:val="00363E89"/>
    <w:rsid w:val="00387805"/>
    <w:rsid w:val="003928D8"/>
    <w:rsid w:val="003E3149"/>
    <w:rsid w:val="0041078E"/>
    <w:rsid w:val="004405EC"/>
    <w:rsid w:val="004664B0"/>
    <w:rsid w:val="00487E61"/>
    <w:rsid w:val="00491A51"/>
    <w:rsid w:val="004D47A7"/>
    <w:rsid w:val="004D78DA"/>
    <w:rsid w:val="004F28AE"/>
    <w:rsid w:val="00510E1E"/>
    <w:rsid w:val="00583025"/>
    <w:rsid w:val="005C41F0"/>
    <w:rsid w:val="005F2A61"/>
    <w:rsid w:val="00676EF3"/>
    <w:rsid w:val="006A3960"/>
    <w:rsid w:val="006D2E01"/>
    <w:rsid w:val="006E1916"/>
    <w:rsid w:val="00704B7C"/>
    <w:rsid w:val="007522CA"/>
    <w:rsid w:val="00767F65"/>
    <w:rsid w:val="007942AC"/>
    <w:rsid w:val="007D382B"/>
    <w:rsid w:val="00837A4C"/>
    <w:rsid w:val="0084275D"/>
    <w:rsid w:val="00846972"/>
    <w:rsid w:val="00897513"/>
    <w:rsid w:val="008C4B3E"/>
    <w:rsid w:val="008E07F3"/>
    <w:rsid w:val="008F24AC"/>
    <w:rsid w:val="00905178"/>
    <w:rsid w:val="00913453"/>
    <w:rsid w:val="0091626D"/>
    <w:rsid w:val="0094486A"/>
    <w:rsid w:val="00970D4E"/>
    <w:rsid w:val="00977D58"/>
    <w:rsid w:val="009A365F"/>
    <w:rsid w:val="009B236D"/>
    <w:rsid w:val="009C18FA"/>
    <w:rsid w:val="009D178F"/>
    <w:rsid w:val="00A065AC"/>
    <w:rsid w:val="00A3412D"/>
    <w:rsid w:val="00A36EA4"/>
    <w:rsid w:val="00A45AC0"/>
    <w:rsid w:val="00A71E11"/>
    <w:rsid w:val="00AA5CFB"/>
    <w:rsid w:val="00AB11FE"/>
    <w:rsid w:val="00AE3328"/>
    <w:rsid w:val="00B07C87"/>
    <w:rsid w:val="00B11868"/>
    <w:rsid w:val="00B6041E"/>
    <w:rsid w:val="00B657F2"/>
    <w:rsid w:val="00B92672"/>
    <w:rsid w:val="00B94401"/>
    <w:rsid w:val="00BC017C"/>
    <w:rsid w:val="00BF3653"/>
    <w:rsid w:val="00C33458"/>
    <w:rsid w:val="00C401E8"/>
    <w:rsid w:val="00C501A0"/>
    <w:rsid w:val="00C87698"/>
    <w:rsid w:val="00CE57E0"/>
    <w:rsid w:val="00D12D47"/>
    <w:rsid w:val="00D200D4"/>
    <w:rsid w:val="00D9471E"/>
    <w:rsid w:val="00DE033F"/>
    <w:rsid w:val="00DE1AB9"/>
    <w:rsid w:val="00E1763C"/>
    <w:rsid w:val="00E70AE5"/>
    <w:rsid w:val="00EA4480"/>
    <w:rsid w:val="00EB0860"/>
    <w:rsid w:val="00EB753B"/>
    <w:rsid w:val="00EC56A5"/>
    <w:rsid w:val="00F23D0E"/>
    <w:rsid w:val="00F47D55"/>
    <w:rsid w:val="00F65FC5"/>
    <w:rsid w:val="00F67622"/>
    <w:rsid w:val="00F717E7"/>
    <w:rsid w:val="00FB1EDA"/>
    <w:rsid w:val="00FB630F"/>
    <w:rsid w:val="00FD2C58"/>
    <w:rsid w:val="00F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fillcolor="none" strokecolor="none [3212]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DC5"/>
  </w:style>
  <w:style w:type="paragraph" w:styleId="berschrift1">
    <w:name w:val="heading 1"/>
    <w:basedOn w:val="Standard"/>
    <w:next w:val="Standard"/>
    <w:link w:val="berschrift1Zchn"/>
    <w:uiPriority w:val="9"/>
    <w:qFormat/>
    <w:rsid w:val="00100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2D45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1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17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84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21708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7942A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D45A7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D45A7"/>
  </w:style>
  <w:style w:type="character" w:styleId="Funotenzeichen">
    <w:name w:val="footnote reference"/>
    <w:basedOn w:val="Absatz-Standardschriftart"/>
    <w:uiPriority w:val="99"/>
    <w:semiHidden/>
    <w:unhideWhenUsed/>
    <w:rsid w:val="002D45A7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45A7"/>
    <w:rPr>
      <w:b/>
      <w:bCs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0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Absatz-Standardschriftart"/>
    <w:rsid w:val="007D382B"/>
  </w:style>
  <w:style w:type="character" w:styleId="Hyperlink">
    <w:name w:val="Hyperlink"/>
    <w:basedOn w:val="Absatz-Standardschriftart"/>
    <w:uiPriority w:val="99"/>
    <w:semiHidden/>
    <w:unhideWhenUsed/>
    <w:rsid w:val="007D3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-wiki.de/mediawiki/index.php/Elemente_Chem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2268-F056-4845-A464-35180A75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1153</CharactersWithSpaces>
  <SharedDoc>false</SharedDoc>
  <HLinks>
    <vt:vector size="12" baseType="variant">
      <vt:variant>
        <vt:i4>8060992</vt:i4>
      </vt:variant>
      <vt:variant>
        <vt:i4>-1</vt:i4>
      </vt:variant>
      <vt:variant>
        <vt:i4>2051</vt:i4>
      </vt:variant>
      <vt:variant>
        <vt:i4>1</vt:i4>
      </vt:variant>
      <vt:variant>
        <vt:lpwstr>E:\Dokumente und Einstellungen\a\Eigene Dateien\Eigene Bilder\atom.gif</vt:lpwstr>
      </vt:variant>
      <vt:variant>
        <vt:lpwstr/>
      </vt:variant>
      <vt:variant>
        <vt:i4>6291530</vt:i4>
      </vt:variant>
      <vt:variant>
        <vt:i4>-1</vt:i4>
      </vt:variant>
      <vt:variant>
        <vt:i4>2052</vt:i4>
      </vt:variant>
      <vt:variant>
        <vt:i4>1</vt:i4>
      </vt:variant>
      <vt:variant>
        <vt:lpwstr>E:\Dokumente und Einstellungen\a\Eigene Dateien\Eigene Bilder\Filmdose.jpg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a</cp:lastModifiedBy>
  <cp:revision>3</cp:revision>
  <cp:lastPrinted>2014-12-15T09:46:00Z</cp:lastPrinted>
  <dcterms:created xsi:type="dcterms:W3CDTF">2014-12-15T09:41:00Z</dcterms:created>
  <dcterms:modified xsi:type="dcterms:W3CDTF">2014-12-15T09:46:00Z</dcterms:modified>
</cp:coreProperties>
</file>