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25" w:rsidRPr="00A35D25" w:rsidRDefault="00A35D25" w:rsidP="007F6D7E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 w:rsidRPr="00A35D25">
        <w:rPr>
          <w:rFonts w:asciiTheme="minorHAnsi" w:hAnsiTheme="minorHAnsi" w:cstheme="minorHAnsi"/>
          <w:b/>
        </w:rPr>
        <w:t>Wie funktioniert die Elektrolyse von Wasser?</w:t>
      </w:r>
    </w:p>
    <w:p w:rsidR="00F23888" w:rsidRPr="00F23888" w:rsidRDefault="00F23888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Geräte</w:t>
      </w:r>
    </w:p>
    <w:p w:rsidR="00EA3BCE" w:rsidRDefault="00F32562" w:rsidP="00EC4256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Gleich</w:t>
      </w:r>
      <w:r w:rsidRPr="00F23888">
        <w:rPr>
          <w:rFonts w:asciiTheme="minorHAnsi" w:hAnsiTheme="minorHAnsi" w:cstheme="minorHAnsi"/>
        </w:rPr>
        <w:t xml:space="preserve">stromquelle </w:t>
      </w:r>
      <w:r>
        <w:rPr>
          <w:rFonts w:asciiTheme="minorHAnsi" w:hAnsiTheme="minorHAnsi" w:cstheme="minorHAnsi"/>
        </w:rPr>
        <w:t xml:space="preserve">20 </w:t>
      </w:r>
      <w:r w:rsidRPr="00F23888">
        <w:rPr>
          <w:rFonts w:asciiTheme="minorHAnsi" w:hAnsiTheme="minorHAnsi" w:cstheme="minorHAnsi"/>
        </w:rPr>
        <w:t>Volt (Netzgerät),</w:t>
      </w:r>
      <w:r w:rsidRPr="007F6D7E">
        <w:rPr>
          <w:rFonts w:asciiTheme="minorHAnsi" w:hAnsiTheme="minorHAnsi" w:cstheme="minorHAnsi"/>
        </w:rPr>
        <w:t xml:space="preserve"> 2 Stromkabel, </w:t>
      </w:r>
      <w:r w:rsidR="007F6D7E" w:rsidRPr="007F6D7E">
        <w:rPr>
          <w:rFonts w:asciiTheme="minorHAnsi" w:hAnsiTheme="minorHAnsi" w:cstheme="minorHAnsi"/>
        </w:rPr>
        <w:t>Wasserzersetzungsapparat mit Deckel, 2</w:t>
      </w:r>
      <w:r>
        <w:rPr>
          <w:rFonts w:asciiTheme="minorHAnsi" w:hAnsiTheme="minorHAnsi" w:cstheme="minorHAnsi"/>
        </w:rPr>
        <w:t> </w:t>
      </w:r>
      <w:r w:rsidR="007F6D7E" w:rsidRPr="007F6D7E">
        <w:rPr>
          <w:rFonts w:asciiTheme="minorHAnsi" w:hAnsiTheme="minorHAnsi" w:cstheme="minorHAnsi"/>
        </w:rPr>
        <w:t xml:space="preserve">Messzylinder (10 </w:t>
      </w:r>
      <w:proofErr w:type="spellStart"/>
      <w:r w:rsidR="007F6D7E" w:rsidRPr="007F6D7E">
        <w:rPr>
          <w:rFonts w:asciiTheme="minorHAnsi" w:hAnsiTheme="minorHAnsi" w:cstheme="minorHAnsi"/>
        </w:rPr>
        <w:t>mL</w:t>
      </w:r>
      <w:proofErr w:type="spellEnd"/>
      <w:r w:rsidR="007F6D7E" w:rsidRPr="007F6D7E">
        <w:rPr>
          <w:rFonts w:asciiTheme="minorHAnsi" w:hAnsiTheme="minorHAnsi" w:cstheme="minorHAnsi"/>
        </w:rPr>
        <w:t xml:space="preserve">, ohne </w:t>
      </w:r>
      <w:proofErr w:type="spellStart"/>
      <w:r w:rsidR="007F6D7E" w:rsidRPr="007F6D7E">
        <w:rPr>
          <w:rFonts w:asciiTheme="minorHAnsi" w:hAnsiTheme="minorHAnsi" w:cstheme="minorHAnsi"/>
        </w:rPr>
        <w:t>Glasfuß</w:t>
      </w:r>
      <w:proofErr w:type="spellEnd"/>
      <w:r>
        <w:rPr>
          <w:rFonts w:asciiTheme="minorHAnsi" w:hAnsiTheme="minorHAnsi" w:cstheme="minorHAnsi"/>
        </w:rPr>
        <w:t xml:space="preserve">), 2 </w:t>
      </w:r>
      <w:r w:rsidR="007F6D7E" w:rsidRPr="007F6D7E">
        <w:rPr>
          <w:rFonts w:asciiTheme="minorHAnsi" w:hAnsiTheme="minorHAnsi" w:cstheme="minorHAnsi"/>
        </w:rPr>
        <w:t>Gummiringe, s</w:t>
      </w:r>
      <w:r>
        <w:rPr>
          <w:rFonts w:asciiTheme="minorHAnsi" w:hAnsiTheme="minorHAnsi" w:cstheme="minorHAnsi"/>
        </w:rPr>
        <w:t>. </w:t>
      </w:r>
      <w:r w:rsidR="007F6D7E" w:rsidRPr="007F6D7E">
        <w:rPr>
          <w:rFonts w:asciiTheme="minorHAnsi" w:hAnsiTheme="minorHAnsi" w:cstheme="minorHAnsi"/>
        </w:rPr>
        <w:t>Bild), Pinzette, Schutz</w:t>
      </w:r>
      <w:r w:rsidR="002D0368">
        <w:rPr>
          <w:rFonts w:asciiTheme="minorHAnsi" w:hAnsiTheme="minorHAnsi" w:cstheme="minorHAnsi"/>
        </w:rPr>
        <w:softHyphen/>
      </w:r>
      <w:r w:rsidR="007F6D7E" w:rsidRPr="007F6D7E">
        <w:rPr>
          <w:rFonts w:asciiTheme="minorHAnsi" w:hAnsiTheme="minorHAnsi" w:cstheme="minorHAnsi"/>
        </w:rPr>
        <w:t>brille, Stopp-Uhr</w:t>
      </w:r>
      <w:r w:rsidR="00F23888" w:rsidRPr="00F23888">
        <w:rPr>
          <w:rFonts w:asciiTheme="minorHAnsi" w:hAnsiTheme="minorHAnsi" w:cstheme="minorHAnsi"/>
        </w:rPr>
        <w:t>, Glasrührstab.</w:t>
      </w:r>
    </w:p>
    <w:p w:rsidR="00460B1D" w:rsidRDefault="00F23888" w:rsidP="00460B1D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 w:rsidRPr="00F73541">
        <w:rPr>
          <w:rFonts w:asciiTheme="minorHAnsi" w:hAnsiTheme="minorHAnsi" w:cstheme="minorHAnsi"/>
          <w:b/>
        </w:rPr>
        <w:t>Chemikalien</w:t>
      </w:r>
    </w:p>
    <w:p w:rsidR="004966C3" w:rsidRDefault="004966C3" w:rsidP="00460B1D">
      <w:pPr>
        <w:pStyle w:val="Frage"/>
        <w:spacing w:line="240" w:lineRule="auto"/>
        <w:ind w:right="28"/>
        <w:rPr>
          <w:rFonts w:asciiTheme="minorHAnsi" w:hAnsiTheme="minorHAnsi" w:cstheme="minorHAnsi"/>
        </w:rPr>
        <w:sectPr w:rsidR="004966C3" w:rsidSect="007E6D18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 w:code="9"/>
          <w:pgMar w:top="567" w:right="680" w:bottom="567" w:left="1418" w:header="567" w:footer="0" w:gutter="0"/>
          <w:cols w:space="227"/>
          <w:titlePg/>
          <w:docGrid w:linePitch="272"/>
        </w:sectPr>
      </w:pPr>
    </w:p>
    <w:p w:rsidR="004966C3" w:rsidRPr="004966C3" w:rsidRDefault="007F6D7E" w:rsidP="004966C3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Ca. </w:t>
      </w:r>
      <w:r w:rsidR="004966C3" w:rsidRPr="004966C3">
        <w:rPr>
          <w:rFonts w:asciiTheme="minorHAnsi" w:hAnsiTheme="minorHAnsi" w:cstheme="minorHAnsi"/>
        </w:rPr>
        <w:t xml:space="preserve">100 </w:t>
      </w:r>
      <w:proofErr w:type="spellStart"/>
      <w:r w:rsidR="004966C3" w:rsidRPr="004966C3">
        <w:rPr>
          <w:rFonts w:asciiTheme="minorHAnsi" w:hAnsiTheme="minorHAnsi" w:cstheme="minorHAnsi"/>
        </w:rPr>
        <w:t>mL</w:t>
      </w:r>
      <w:proofErr w:type="spellEnd"/>
      <w:r w:rsidR="004966C3" w:rsidRPr="004966C3">
        <w:rPr>
          <w:rFonts w:asciiTheme="minorHAnsi" w:hAnsiTheme="minorHAnsi" w:cstheme="minorHAnsi"/>
        </w:rPr>
        <w:t xml:space="preserve"> </w:t>
      </w:r>
      <w:proofErr w:type="spellStart"/>
      <w:r w:rsidR="004966C3" w:rsidRPr="004966C3">
        <w:rPr>
          <w:rFonts w:asciiTheme="minorHAnsi" w:hAnsiTheme="minorHAnsi" w:cstheme="minorHAnsi"/>
        </w:rPr>
        <w:t>dest</w:t>
      </w:r>
      <w:proofErr w:type="spellEnd"/>
      <w:r w:rsidR="004966C3" w:rsidRPr="004966C3">
        <w:rPr>
          <w:rFonts w:asciiTheme="minorHAnsi" w:hAnsiTheme="minorHAnsi" w:cstheme="minorHAnsi"/>
        </w:rPr>
        <w:t>. Wasser</w:t>
      </w:r>
      <w:r w:rsidR="00217D1A">
        <w:rPr>
          <w:rFonts w:asciiTheme="minorHAnsi" w:hAnsiTheme="minorHAnsi" w:cstheme="minorHAnsi"/>
        </w:rPr>
        <w:t>;</w:t>
      </w:r>
      <w:r w:rsidR="00EA3BCE">
        <w:rPr>
          <w:rFonts w:asciiTheme="minorHAnsi" w:hAnsiTheme="minorHAnsi" w:cstheme="minorHAnsi"/>
        </w:rPr>
        <w:t xml:space="preserve"> </w:t>
      </w:r>
      <w:r w:rsidRPr="007F6D7E">
        <w:rPr>
          <w:rFonts w:asciiTheme="minorHAnsi" w:hAnsiTheme="minorHAnsi" w:cstheme="minorHAnsi"/>
        </w:rPr>
        <w:t xml:space="preserve">ca. 1 g Natriumhydroxid (5 </w:t>
      </w:r>
      <w:proofErr w:type="spellStart"/>
      <w:r w:rsidRPr="007F6D7E">
        <w:rPr>
          <w:rFonts w:asciiTheme="minorHAnsi" w:hAnsiTheme="minorHAnsi" w:cstheme="minorHAnsi"/>
        </w:rPr>
        <w:t>NaOH</w:t>
      </w:r>
      <w:proofErr w:type="spellEnd"/>
      <w:r w:rsidRPr="007F6D7E">
        <w:rPr>
          <w:rFonts w:asciiTheme="minorHAnsi" w:hAnsiTheme="minorHAnsi" w:cstheme="minorHAnsi"/>
        </w:rPr>
        <w:t>-Plätzchen) zur Erhöhung der elektr</w:t>
      </w:r>
      <w:r w:rsidR="00747325">
        <w:rPr>
          <w:rFonts w:asciiTheme="minorHAnsi" w:hAnsiTheme="minorHAnsi" w:cstheme="minorHAnsi"/>
        </w:rPr>
        <w:t>i</w:t>
      </w:r>
      <w:r w:rsidRPr="007F6D7E">
        <w:rPr>
          <w:rFonts w:asciiTheme="minorHAnsi" w:hAnsiTheme="minorHAnsi" w:cstheme="minorHAnsi"/>
        </w:rPr>
        <w:t>schen Leitfähigkeit</w:t>
      </w:r>
      <w:r w:rsidR="004966C3" w:rsidRPr="004966C3">
        <w:rPr>
          <w:rFonts w:asciiTheme="minorHAnsi" w:hAnsiTheme="minorHAnsi" w:cstheme="minorHAnsi"/>
        </w:rPr>
        <w:t>.</w:t>
      </w:r>
    </w:p>
    <w:p w:rsidR="004966C3" w:rsidRDefault="004966C3" w:rsidP="004966C3">
      <w:pPr>
        <w:pStyle w:val="Frage"/>
        <w:spacing w:line="240" w:lineRule="auto"/>
        <w:ind w:right="28"/>
        <w:rPr>
          <w:rFonts w:asciiTheme="minorHAnsi" w:hAnsiTheme="minorHAnsi" w:cstheme="minorHAnsi"/>
        </w:rPr>
        <w:sectPr w:rsidR="004966C3" w:rsidSect="004966C3">
          <w:endnotePr>
            <w:numFmt w:val="decimal"/>
          </w:endnotePr>
          <w:type w:val="continuous"/>
          <w:pgSz w:w="11906" w:h="16838" w:code="9"/>
          <w:pgMar w:top="567" w:right="680" w:bottom="567" w:left="1418" w:header="567" w:footer="0" w:gutter="0"/>
          <w:cols w:space="227"/>
        </w:sectPr>
      </w:pPr>
    </w:p>
    <w:p w:rsidR="004966C3" w:rsidRPr="004966C3" w:rsidRDefault="004966C3" w:rsidP="004966C3">
      <w:pPr>
        <w:pStyle w:val="Frage"/>
        <w:spacing w:line="240" w:lineRule="auto"/>
        <w:ind w:right="28"/>
        <w:rPr>
          <w:rFonts w:asciiTheme="minorHAnsi" w:hAnsiTheme="minorHAnsi" w:cstheme="minorHAnsi"/>
          <w:b/>
          <w:sz w:val="18"/>
          <w:szCs w:val="18"/>
        </w:rPr>
      </w:pPr>
      <w:r w:rsidRPr="004966C3">
        <w:rPr>
          <w:rFonts w:asciiTheme="minorHAnsi" w:hAnsiTheme="minorHAnsi" w:cstheme="minorHAnsi"/>
          <w:b/>
          <w:sz w:val="18"/>
          <w:szCs w:val="18"/>
        </w:rPr>
        <w:lastRenderedPageBreak/>
        <w:t>Gefahrenhinweise - H-Sätze:</w:t>
      </w:r>
    </w:p>
    <w:p w:rsidR="004966C3" w:rsidRPr="004966C3" w:rsidRDefault="004966C3" w:rsidP="004966C3">
      <w:pPr>
        <w:pStyle w:val="Frage"/>
        <w:spacing w:line="240" w:lineRule="auto"/>
        <w:ind w:right="-710"/>
        <w:rPr>
          <w:rFonts w:asciiTheme="minorHAnsi" w:hAnsiTheme="minorHAnsi" w:cstheme="minorHAnsi"/>
          <w:sz w:val="18"/>
          <w:szCs w:val="18"/>
        </w:rPr>
      </w:pPr>
      <w:r w:rsidRPr="004966C3">
        <w:rPr>
          <w:rFonts w:asciiTheme="minorHAnsi" w:hAnsiTheme="minorHAnsi" w:cstheme="minorHAnsi"/>
          <w:sz w:val="18"/>
          <w:szCs w:val="18"/>
        </w:rPr>
        <w:t>H</w:t>
      </w:r>
      <w:r w:rsidR="007F6D7E">
        <w:rPr>
          <w:rFonts w:asciiTheme="minorHAnsi" w:hAnsiTheme="minorHAnsi" w:cstheme="minorHAnsi"/>
          <w:sz w:val="18"/>
          <w:szCs w:val="18"/>
        </w:rPr>
        <w:t>290</w:t>
      </w:r>
      <w:r w:rsidRPr="004966C3">
        <w:rPr>
          <w:rFonts w:asciiTheme="minorHAnsi" w:hAnsiTheme="minorHAnsi" w:cstheme="minorHAnsi"/>
          <w:sz w:val="18"/>
          <w:szCs w:val="18"/>
        </w:rPr>
        <w:t xml:space="preserve">: </w:t>
      </w:r>
      <w:r w:rsidR="007F6D7E" w:rsidRPr="007F6D7E">
        <w:rPr>
          <w:rFonts w:asciiTheme="minorHAnsi" w:hAnsiTheme="minorHAnsi" w:cstheme="minorHAnsi"/>
          <w:sz w:val="18"/>
          <w:szCs w:val="18"/>
        </w:rPr>
        <w:t>Kann gegenüber Metallen korrosiv sein.</w:t>
      </w:r>
      <w:r w:rsidRPr="004966C3">
        <w:rPr>
          <w:rFonts w:asciiTheme="minorHAnsi" w:hAnsiTheme="minorHAnsi" w:cstheme="minorHAnsi"/>
          <w:sz w:val="18"/>
          <w:szCs w:val="18"/>
        </w:rPr>
        <w:t>.</w:t>
      </w:r>
    </w:p>
    <w:p w:rsidR="004966C3" w:rsidRDefault="004966C3" w:rsidP="004966C3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4966C3">
        <w:rPr>
          <w:rFonts w:asciiTheme="minorHAnsi" w:hAnsiTheme="minorHAnsi" w:cstheme="minorHAnsi"/>
          <w:sz w:val="18"/>
          <w:szCs w:val="18"/>
        </w:rPr>
        <w:t>H31</w:t>
      </w:r>
      <w:r w:rsidR="007F6D7E">
        <w:rPr>
          <w:rFonts w:asciiTheme="minorHAnsi" w:hAnsiTheme="minorHAnsi" w:cstheme="minorHAnsi"/>
          <w:sz w:val="18"/>
          <w:szCs w:val="18"/>
        </w:rPr>
        <w:t>4</w:t>
      </w:r>
      <w:r w:rsidRPr="004966C3">
        <w:rPr>
          <w:rFonts w:asciiTheme="minorHAnsi" w:hAnsiTheme="minorHAnsi" w:cstheme="minorHAnsi"/>
          <w:sz w:val="18"/>
          <w:szCs w:val="18"/>
        </w:rPr>
        <w:t xml:space="preserve">: </w:t>
      </w:r>
      <w:r w:rsidR="007F6D7E" w:rsidRPr="007F6D7E">
        <w:rPr>
          <w:rFonts w:asciiTheme="minorHAnsi" w:hAnsiTheme="minorHAnsi" w:cstheme="minorHAnsi"/>
          <w:sz w:val="18"/>
          <w:szCs w:val="18"/>
        </w:rPr>
        <w:t>Verursacht schwere Verätzungen der Haut und schwere Augenschäden</w:t>
      </w:r>
      <w:r w:rsidRPr="004966C3">
        <w:rPr>
          <w:rFonts w:asciiTheme="minorHAnsi" w:hAnsiTheme="minorHAnsi" w:cstheme="minorHAnsi"/>
          <w:sz w:val="18"/>
          <w:szCs w:val="18"/>
        </w:rPr>
        <w:t>.</w:t>
      </w:r>
    </w:p>
    <w:p w:rsidR="007F6D7E" w:rsidRDefault="007F6D7E" w:rsidP="004966C3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</w:p>
    <w:p w:rsidR="007F6D7E" w:rsidRPr="004966C3" w:rsidRDefault="007F6D7E" w:rsidP="004966C3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</w:p>
    <w:p w:rsidR="004966C3" w:rsidRPr="004966C3" w:rsidRDefault="004966C3" w:rsidP="004966C3">
      <w:pPr>
        <w:pStyle w:val="Frage"/>
        <w:spacing w:line="240" w:lineRule="auto"/>
        <w:ind w:right="28"/>
        <w:rPr>
          <w:rFonts w:asciiTheme="minorHAnsi" w:hAnsiTheme="minorHAnsi" w:cstheme="minorHAnsi"/>
          <w:b/>
          <w:sz w:val="18"/>
          <w:szCs w:val="18"/>
        </w:rPr>
      </w:pPr>
      <w:r w:rsidRPr="004966C3">
        <w:rPr>
          <w:rFonts w:asciiTheme="minorHAnsi" w:hAnsiTheme="minorHAnsi" w:cstheme="minorHAnsi"/>
          <w:b/>
          <w:sz w:val="18"/>
          <w:szCs w:val="18"/>
        </w:rPr>
        <w:lastRenderedPageBreak/>
        <w:t>Sicherheitshinweise - P-Sätze:</w:t>
      </w:r>
    </w:p>
    <w:p w:rsidR="004966C3" w:rsidRPr="004966C3" w:rsidRDefault="007F6D7E" w:rsidP="004966C3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7F6D7E">
        <w:rPr>
          <w:rFonts w:asciiTheme="minorHAnsi" w:hAnsiTheme="minorHAnsi" w:cstheme="minorHAnsi"/>
          <w:sz w:val="18"/>
          <w:szCs w:val="18"/>
        </w:rPr>
        <w:t>P280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7F6D7E">
        <w:rPr>
          <w:rFonts w:asciiTheme="minorHAnsi" w:hAnsiTheme="minorHAnsi" w:cstheme="minorHAnsi"/>
          <w:sz w:val="18"/>
          <w:szCs w:val="18"/>
        </w:rPr>
        <w:t xml:space="preserve"> Schutzhandschuhe/Augenschutz tragen.</w:t>
      </w:r>
    </w:p>
    <w:p w:rsidR="007F6D7E" w:rsidRDefault="007F6D7E" w:rsidP="007F6D7E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7F6D7E">
        <w:rPr>
          <w:rFonts w:asciiTheme="minorHAnsi" w:hAnsiTheme="minorHAnsi" w:cstheme="minorHAnsi"/>
          <w:sz w:val="18"/>
          <w:szCs w:val="18"/>
        </w:rPr>
        <w:t>P301+P330+P331 BEI VERSCHLUCKEN: Mund ausspülen. KEIN Erbrechen herbeifü</w:t>
      </w:r>
      <w:r w:rsidRPr="007F6D7E">
        <w:rPr>
          <w:rFonts w:asciiTheme="minorHAnsi" w:hAnsiTheme="minorHAnsi" w:cstheme="minorHAnsi"/>
          <w:sz w:val="18"/>
          <w:szCs w:val="18"/>
        </w:rPr>
        <w:t>h</w:t>
      </w:r>
      <w:r w:rsidRPr="007F6D7E">
        <w:rPr>
          <w:rFonts w:asciiTheme="minorHAnsi" w:hAnsiTheme="minorHAnsi" w:cstheme="minorHAnsi"/>
          <w:sz w:val="18"/>
          <w:szCs w:val="18"/>
        </w:rPr>
        <w:t>ren.</w:t>
      </w:r>
    </w:p>
    <w:p w:rsidR="004966C3" w:rsidRDefault="004966C3" w:rsidP="007F6D7E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4966C3">
        <w:rPr>
          <w:rFonts w:asciiTheme="minorHAnsi" w:hAnsiTheme="minorHAnsi" w:cstheme="minorHAnsi"/>
          <w:sz w:val="18"/>
          <w:szCs w:val="18"/>
        </w:rPr>
        <w:t>P305+P351+P338: BEI KONTAKT MIT DEN AUGEN: Einige Minuten lang behutsam mit Wasser spülen. Vorhandene Kontaktlinsen nach Möglichkeit entfer</w:t>
      </w:r>
      <w:r>
        <w:rPr>
          <w:rFonts w:asciiTheme="minorHAnsi" w:hAnsiTheme="minorHAnsi" w:cstheme="minorHAnsi"/>
          <w:sz w:val="18"/>
          <w:szCs w:val="18"/>
        </w:rPr>
        <w:t>ne</w:t>
      </w:r>
      <w:r w:rsidR="00B41E67">
        <w:rPr>
          <w:rFonts w:asciiTheme="minorHAnsi" w:hAnsiTheme="minorHAnsi" w:cstheme="minorHAnsi"/>
          <w:sz w:val="18"/>
          <w:szCs w:val="18"/>
        </w:rPr>
        <w:t>n. Weiter spülen.</w:t>
      </w:r>
    </w:p>
    <w:p w:rsidR="007F6D7E" w:rsidRPr="004966C3" w:rsidRDefault="007F6D7E" w:rsidP="007F6D7E">
      <w:pPr>
        <w:pStyle w:val="Frage"/>
        <w:spacing w:line="240" w:lineRule="auto"/>
        <w:ind w:right="28"/>
        <w:rPr>
          <w:rFonts w:asciiTheme="minorHAnsi" w:hAnsiTheme="minorHAnsi" w:cstheme="minorHAnsi"/>
          <w:sz w:val="18"/>
          <w:szCs w:val="18"/>
        </w:rPr>
      </w:pPr>
      <w:r w:rsidRPr="007F6D7E">
        <w:rPr>
          <w:rFonts w:asciiTheme="minorHAnsi" w:hAnsiTheme="minorHAnsi" w:cstheme="minorHAnsi"/>
          <w:sz w:val="18"/>
          <w:szCs w:val="18"/>
        </w:rPr>
        <w:t>P310 Sofort GIFTINFORMATIONSZEN</w:t>
      </w:r>
      <w:r w:rsidRPr="007F6D7E">
        <w:rPr>
          <w:rFonts w:asciiTheme="minorHAnsi" w:hAnsiTheme="minorHAnsi" w:cstheme="minorHAnsi"/>
          <w:sz w:val="18"/>
          <w:szCs w:val="18"/>
        </w:rPr>
        <w:t>T</w:t>
      </w:r>
      <w:r w:rsidRPr="007F6D7E">
        <w:rPr>
          <w:rFonts w:asciiTheme="minorHAnsi" w:hAnsiTheme="minorHAnsi" w:cstheme="minorHAnsi"/>
          <w:sz w:val="18"/>
          <w:szCs w:val="18"/>
        </w:rPr>
        <w:t>RUM/Arzt anrufen.</w:t>
      </w:r>
    </w:p>
    <w:p w:rsidR="007F6D7E" w:rsidRDefault="007F6D7E" w:rsidP="007F6D7E">
      <w:pPr>
        <w:pStyle w:val="Frage"/>
        <w:ind w:right="28"/>
        <w:rPr>
          <w:rFonts w:asciiTheme="minorHAnsi" w:hAnsiTheme="minorHAnsi" w:cstheme="minorHAnsi"/>
          <w:sz w:val="18"/>
          <w:szCs w:val="18"/>
        </w:rPr>
        <w:sectPr w:rsidR="007F6D7E" w:rsidSect="00B41E67">
          <w:endnotePr>
            <w:numFmt w:val="decimal"/>
          </w:endnotePr>
          <w:type w:val="continuous"/>
          <w:pgSz w:w="11906" w:h="16838" w:code="9"/>
          <w:pgMar w:top="567" w:right="680" w:bottom="567" w:left="1418" w:header="567" w:footer="0" w:gutter="0"/>
          <w:cols w:num="2" w:space="142" w:equalWidth="0">
            <w:col w:w="3289" w:space="142"/>
            <w:col w:w="6377"/>
          </w:cols>
        </w:sectPr>
      </w:pPr>
    </w:p>
    <w:p w:rsidR="006D6120" w:rsidRDefault="006D6120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</w:rPr>
      </w:pPr>
      <w:r w:rsidRPr="00F73541">
        <w:rPr>
          <w:rFonts w:asciiTheme="minorHAnsi" w:hAnsiTheme="minorHAnsi" w:cstheme="minorHAnsi"/>
          <w:b/>
        </w:rPr>
        <w:lastRenderedPageBreak/>
        <w:t>Aufbau</w:t>
      </w:r>
    </w:p>
    <w:p w:rsidR="00B41E67" w:rsidRDefault="001C0C81" w:rsidP="001C0C81">
      <w:pPr>
        <w:pStyle w:val="Frage"/>
        <w:spacing w:line="240" w:lineRule="auto"/>
        <w:ind w:right="2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Gemäß Vorversuch, anstelle des Becherglases wird der </w:t>
      </w:r>
      <w:r w:rsidRPr="007F6D7E">
        <w:rPr>
          <w:rFonts w:asciiTheme="minorHAnsi" w:hAnsiTheme="minorHAnsi" w:cstheme="minorHAnsi"/>
        </w:rPr>
        <w:t xml:space="preserve">Wasserzersetzungsapparat </w:t>
      </w:r>
      <w:r>
        <w:rPr>
          <w:rFonts w:asciiTheme="minorHAnsi" w:hAnsiTheme="minorHAnsi" w:cstheme="minorHAnsi"/>
        </w:rPr>
        <w:t>verwendet.</w:t>
      </w:r>
    </w:p>
    <w:p w:rsidR="00F23888" w:rsidRPr="00F23888" w:rsidRDefault="00F23888" w:rsidP="00F73541">
      <w:pPr>
        <w:pStyle w:val="Frage"/>
        <w:spacing w:before="240" w:line="240" w:lineRule="auto"/>
        <w:ind w:right="28"/>
        <w:rPr>
          <w:rFonts w:asciiTheme="minorHAnsi" w:hAnsiTheme="minorHAnsi" w:cstheme="minorHAnsi"/>
        </w:rPr>
      </w:pPr>
      <w:r w:rsidRPr="00F23888">
        <w:rPr>
          <w:rFonts w:asciiTheme="minorHAnsi" w:hAnsiTheme="minorHAnsi" w:cstheme="minorHAnsi"/>
          <w:b/>
        </w:rPr>
        <w:t>Durchführung</w:t>
      </w:r>
    </w:p>
    <w:p w:rsidR="002D0368" w:rsidRDefault="007C2235" w:rsidP="00163646">
      <w:pPr>
        <w:pStyle w:val="Frage"/>
        <w:numPr>
          <w:ilvl w:val="0"/>
          <w:numId w:val="3"/>
        </w:numPr>
        <w:tabs>
          <w:tab w:val="left" w:pos="709"/>
        </w:tabs>
        <w:spacing w:line="240" w:lineRule="auto"/>
        <w:ind w:left="426" w:right="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Beachte die Gefahren- und Sicherheitshinweise zum</w:t>
      </w:r>
      <w:r w:rsidR="00EA3BCE" w:rsidRPr="00A36A27">
        <w:rPr>
          <w:rFonts w:asciiTheme="minorHAnsi" w:hAnsiTheme="minorHAnsi" w:cstheme="minorHAnsi"/>
        </w:rPr>
        <w:t xml:space="preserve"> Umgang mit </w:t>
      </w:r>
      <w:r w:rsidR="002D0368" w:rsidRPr="007F6D7E">
        <w:rPr>
          <w:rFonts w:asciiTheme="minorHAnsi" w:hAnsiTheme="minorHAnsi" w:cstheme="minorHAnsi"/>
        </w:rPr>
        <w:t>Natriumhydroxid</w:t>
      </w:r>
      <w:r w:rsidR="00EA3BCE" w:rsidRPr="00A36A27">
        <w:rPr>
          <w:rFonts w:asciiTheme="minorHAnsi" w:hAnsiTheme="minorHAnsi" w:cstheme="minorHAnsi"/>
        </w:rPr>
        <w:t>!</w:t>
      </w:r>
    </w:p>
    <w:p w:rsidR="007C2235" w:rsidRDefault="007C2235" w:rsidP="007C2235">
      <w:pPr>
        <w:pStyle w:val="Frage"/>
        <w:numPr>
          <w:ilvl w:val="0"/>
          <w:numId w:val="3"/>
        </w:numPr>
        <w:spacing w:line="240" w:lineRule="auto"/>
        <w:ind w:left="426" w:right="28" w:hanging="284"/>
        <w:rPr>
          <w:rFonts w:asciiTheme="minorHAnsi" w:hAnsiTheme="minorHAnsi" w:cstheme="minorHAnsi"/>
        </w:rPr>
      </w:pPr>
      <w:r w:rsidRPr="007C2235">
        <w:rPr>
          <w:rFonts w:asciiTheme="minorHAnsi" w:hAnsiTheme="minorHAnsi" w:cstheme="minorHAnsi"/>
        </w:rPr>
        <w:t xml:space="preserve">Behälter im Wasserzersetzungsapparat ohne Messzylinder etwa halbvoll mit dem Wasser </w:t>
      </w:r>
      <w:proofErr w:type="spellStart"/>
      <w:r w:rsidRPr="007C2235">
        <w:rPr>
          <w:rFonts w:asciiTheme="minorHAnsi" w:hAnsiTheme="minorHAnsi" w:cstheme="minorHAnsi"/>
        </w:rPr>
        <w:t>befüllen</w:t>
      </w:r>
      <w:proofErr w:type="spellEnd"/>
      <w:r w:rsidRPr="007C2235">
        <w:rPr>
          <w:rFonts w:asciiTheme="minorHAnsi" w:hAnsiTheme="minorHAnsi" w:cstheme="minorHAnsi"/>
        </w:rPr>
        <w:t>.</w:t>
      </w:r>
    </w:p>
    <w:p w:rsidR="007C2235" w:rsidRPr="007C2235" w:rsidRDefault="002D0368" w:rsidP="007C2235">
      <w:pPr>
        <w:pStyle w:val="Frage"/>
        <w:numPr>
          <w:ilvl w:val="0"/>
          <w:numId w:val="3"/>
        </w:numPr>
        <w:spacing w:line="240" w:lineRule="auto"/>
        <w:ind w:left="426" w:right="28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napToGrid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361315</wp:posOffset>
            </wp:positionV>
            <wp:extent cx="2538095" cy="2738120"/>
            <wp:effectExtent l="19050" t="0" r="0" b="0"/>
            <wp:wrapTight wrapText="bothSides">
              <wp:wrapPolygon edited="0">
                <wp:start x="-162" y="0"/>
                <wp:lineTo x="-162" y="21490"/>
                <wp:lineTo x="21562" y="21490"/>
                <wp:lineTo x="21562" y="0"/>
                <wp:lineTo x="-162" y="0"/>
              </wp:wrapPolygon>
            </wp:wrapTight>
            <wp:docPr id="3" name="Bild 1" descr="http://bs-wiki.de/mediawiki/images/Wasser-mit-O-R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-wiki.de/mediawiki/images/Wasser-mit-O-Ring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73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235" w:rsidRPr="007C2235">
        <w:rPr>
          <w:rFonts w:asciiTheme="minorHAnsi" w:hAnsiTheme="minorHAnsi" w:cstheme="minorHAnsi"/>
        </w:rPr>
        <w:t>Die Messzylinder werden ebenfalls mit Wasser gefüllt, mit einem Finger zugehalten, in den B</w:t>
      </w:r>
      <w:r w:rsidR="007C2235" w:rsidRPr="007C2235">
        <w:rPr>
          <w:rFonts w:asciiTheme="minorHAnsi" w:hAnsiTheme="minorHAnsi" w:cstheme="minorHAnsi"/>
        </w:rPr>
        <w:t>e</w:t>
      </w:r>
      <w:r w:rsidR="007C2235" w:rsidRPr="007C2235">
        <w:rPr>
          <w:rFonts w:asciiTheme="minorHAnsi" w:hAnsiTheme="minorHAnsi" w:cstheme="minorHAnsi"/>
        </w:rPr>
        <w:t>häl</w:t>
      </w:r>
      <w:r>
        <w:rPr>
          <w:rFonts w:asciiTheme="minorHAnsi" w:hAnsiTheme="minorHAnsi" w:cstheme="minorHAnsi"/>
        </w:rPr>
        <w:softHyphen/>
      </w:r>
      <w:r w:rsidR="007C2235">
        <w:rPr>
          <w:rFonts w:asciiTheme="minorHAnsi" w:hAnsiTheme="minorHAnsi" w:cstheme="minorHAnsi"/>
        </w:rPr>
        <w:t xml:space="preserve">ter </w:t>
      </w:r>
      <w:r w:rsidR="007C2235" w:rsidRPr="007C2235">
        <w:rPr>
          <w:rFonts w:asciiTheme="minorHAnsi" w:hAnsiTheme="minorHAnsi" w:cstheme="minorHAnsi"/>
        </w:rPr>
        <w:t>eingetaucht und senkrecht über die Plati</w:t>
      </w:r>
      <w:r w:rsidR="007C2235" w:rsidRPr="007C2235">
        <w:rPr>
          <w:rFonts w:asciiTheme="minorHAnsi" w:hAnsiTheme="minorHAnsi" w:cstheme="minorHAnsi"/>
        </w:rPr>
        <w:t>n</w:t>
      </w:r>
      <w:r w:rsidR="007C2235" w:rsidRPr="007C2235">
        <w:rPr>
          <w:rFonts w:asciiTheme="minorHAnsi" w:hAnsiTheme="minorHAnsi" w:cstheme="minorHAnsi"/>
        </w:rPr>
        <w:t>elektroden gestellt. Bei richtiger Handha</w:t>
      </w:r>
      <w:r>
        <w:rPr>
          <w:rFonts w:asciiTheme="minorHAnsi" w:hAnsiTheme="minorHAnsi" w:cstheme="minorHAnsi"/>
        </w:rPr>
        <w:softHyphen/>
      </w:r>
      <w:r w:rsidR="007C2235" w:rsidRPr="007C2235">
        <w:rPr>
          <w:rFonts w:asciiTheme="minorHAnsi" w:hAnsiTheme="minorHAnsi" w:cstheme="minorHAnsi"/>
        </w:rPr>
        <w:t>bung ble</w:t>
      </w:r>
      <w:r w:rsidR="007C2235" w:rsidRPr="007C2235">
        <w:rPr>
          <w:rFonts w:asciiTheme="minorHAnsi" w:hAnsiTheme="minorHAnsi" w:cstheme="minorHAnsi"/>
        </w:rPr>
        <w:t>i</w:t>
      </w:r>
      <w:r w:rsidR="007C2235" w:rsidRPr="007C2235">
        <w:rPr>
          <w:rFonts w:asciiTheme="minorHAnsi" w:hAnsiTheme="minorHAnsi" w:cstheme="minorHAnsi"/>
        </w:rPr>
        <w:t xml:space="preserve">ben beide Zylinder voll </w:t>
      </w:r>
      <w:proofErr w:type="spellStart"/>
      <w:r w:rsidR="007C2235" w:rsidRPr="007C2235">
        <w:rPr>
          <w:rFonts w:asciiTheme="minorHAnsi" w:hAnsiTheme="minorHAnsi" w:cstheme="minorHAnsi"/>
        </w:rPr>
        <w:t>befüllt</w:t>
      </w:r>
      <w:proofErr w:type="spellEnd"/>
      <w:r w:rsidR="007C2235" w:rsidRPr="007C2235">
        <w:rPr>
          <w:rFonts w:asciiTheme="minorHAnsi" w:hAnsiTheme="minorHAnsi" w:cstheme="minorHAnsi"/>
        </w:rPr>
        <w:t>!</w:t>
      </w:r>
    </w:p>
    <w:p w:rsidR="007C2235" w:rsidRPr="007C2235" w:rsidRDefault="007C2235" w:rsidP="00933CA9">
      <w:pPr>
        <w:pStyle w:val="Frage"/>
        <w:numPr>
          <w:ilvl w:val="0"/>
          <w:numId w:val="3"/>
        </w:numPr>
        <w:suppressAutoHyphens/>
        <w:spacing w:line="240" w:lineRule="auto"/>
        <w:ind w:left="426" w:right="28" w:hanging="284"/>
        <w:rPr>
          <w:rFonts w:asciiTheme="minorHAnsi" w:hAnsiTheme="minorHAnsi" w:cstheme="minorHAnsi"/>
        </w:rPr>
      </w:pPr>
      <w:r w:rsidRPr="007C2235">
        <w:rPr>
          <w:rFonts w:asciiTheme="minorHAnsi" w:hAnsiTheme="minorHAnsi" w:cstheme="minorHAnsi"/>
        </w:rPr>
        <w:t xml:space="preserve">Die </w:t>
      </w:r>
      <w:proofErr w:type="spellStart"/>
      <w:r w:rsidRPr="007C2235">
        <w:rPr>
          <w:rFonts w:asciiTheme="minorHAnsi" w:hAnsiTheme="minorHAnsi" w:cstheme="minorHAnsi"/>
        </w:rPr>
        <w:t>NaOH</w:t>
      </w:r>
      <w:proofErr w:type="spellEnd"/>
      <w:r w:rsidRPr="007C2235">
        <w:rPr>
          <w:rFonts w:asciiTheme="minorHAnsi" w:hAnsiTheme="minorHAnsi" w:cstheme="minorHAnsi"/>
        </w:rPr>
        <w:t xml:space="preserve">-Plätzchen </w:t>
      </w:r>
      <w:r w:rsidR="002D0368">
        <w:rPr>
          <w:rFonts w:asciiTheme="minorHAnsi" w:hAnsiTheme="minorHAnsi" w:cstheme="minorHAnsi"/>
        </w:rPr>
        <w:t xml:space="preserve">nur mit Pinzette anfassen, </w:t>
      </w:r>
      <w:r w:rsidRPr="007C2235">
        <w:rPr>
          <w:rFonts w:asciiTheme="minorHAnsi" w:hAnsiTheme="minorHAnsi" w:cstheme="minorHAnsi"/>
        </w:rPr>
        <w:t>ins Wasser geben, durch Rühren auflösen und den Deckel aufsetzen.</w:t>
      </w:r>
    </w:p>
    <w:p w:rsidR="007C2235" w:rsidRPr="007C2235" w:rsidRDefault="007C2235" w:rsidP="007C2235">
      <w:pPr>
        <w:pStyle w:val="Frage"/>
        <w:numPr>
          <w:ilvl w:val="0"/>
          <w:numId w:val="3"/>
        </w:numPr>
        <w:spacing w:line="240" w:lineRule="auto"/>
        <w:ind w:left="426" w:right="28" w:hanging="284"/>
        <w:rPr>
          <w:rFonts w:asciiTheme="minorHAnsi" w:hAnsiTheme="minorHAnsi" w:cstheme="minorHAnsi"/>
        </w:rPr>
      </w:pPr>
      <w:r w:rsidRPr="007C2235">
        <w:rPr>
          <w:rFonts w:asciiTheme="minorHAnsi" w:hAnsiTheme="minorHAnsi" w:cstheme="minorHAnsi"/>
        </w:rPr>
        <w:t>Mit den Gummiringen die Messzylinder etwa 1 cm über dem Boden schwebend fixieren (Bild).</w:t>
      </w:r>
    </w:p>
    <w:p w:rsidR="00A36A27" w:rsidRDefault="007C2235" w:rsidP="007C2235">
      <w:pPr>
        <w:pStyle w:val="Frage"/>
        <w:numPr>
          <w:ilvl w:val="0"/>
          <w:numId w:val="3"/>
        </w:numPr>
        <w:spacing w:line="240" w:lineRule="auto"/>
        <w:ind w:left="426" w:right="28" w:hanging="284"/>
        <w:rPr>
          <w:rFonts w:asciiTheme="minorHAnsi" w:hAnsiTheme="minorHAnsi" w:cstheme="minorHAnsi"/>
        </w:rPr>
      </w:pPr>
      <w:r w:rsidRPr="007C2235">
        <w:rPr>
          <w:rFonts w:asciiTheme="minorHAnsi" w:hAnsiTheme="minorHAnsi" w:cstheme="minorHAnsi"/>
        </w:rPr>
        <w:t>Über die Anschlussbuchsen wird das Gerät an die Gleichstromquelle (20 V) angeschlossen und die Stopp-Uhr gestartet</w:t>
      </w:r>
      <w:r w:rsidR="00A36A27" w:rsidRPr="00A36A27">
        <w:rPr>
          <w:rFonts w:asciiTheme="minorHAnsi" w:hAnsiTheme="minorHAnsi" w:cstheme="minorHAnsi"/>
        </w:rPr>
        <w:t>.</w:t>
      </w:r>
    </w:p>
    <w:p w:rsidR="00163646" w:rsidRPr="00747325" w:rsidRDefault="002D0368" w:rsidP="00933CA9">
      <w:pPr>
        <w:pStyle w:val="Frage"/>
        <w:numPr>
          <w:ilvl w:val="0"/>
          <w:numId w:val="3"/>
        </w:numPr>
        <w:suppressAutoHyphens/>
        <w:spacing w:line="240" w:lineRule="auto"/>
        <w:ind w:left="426" w:right="28" w:hanging="284"/>
        <w:rPr>
          <w:rFonts w:asciiTheme="minorHAnsi" w:hAnsiTheme="minorHAnsi" w:cstheme="minorHAnsi"/>
        </w:rPr>
      </w:pPr>
      <w:r w:rsidRPr="002D0368">
        <w:rPr>
          <w:rFonts w:asciiTheme="minorHAnsi" w:hAnsiTheme="minorHAnsi" w:cstheme="minorHAnsi"/>
        </w:rPr>
        <w:t>Protokolliere im Minutentakt das am Plus- und Minuspol gebildete Gasvolumen und stelle Deine Messwerte tabellarisch zusammen. Schalte den Strom aus</w:t>
      </w:r>
      <w:r>
        <w:rPr>
          <w:rFonts w:asciiTheme="minorHAnsi" w:hAnsiTheme="minorHAnsi" w:cstheme="minorHAnsi"/>
        </w:rPr>
        <w:t>, wenn in einem Messzylinder 10 </w:t>
      </w:r>
      <w:proofErr w:type="spellStart"/>
      <w:r w:rsidRPr="002D0368">
        <w:rPr>
          <w:rFonts w:asciiTheme="minorHAnsi" w:hAnsiTheme="minorHAnsi" w:cstheme="minorHAnsi"/>
        </w:rPr>
        <w:t>mL</w:t>
      </w:r>
      <w:proofErr w:type="spellEnd"/>
      <w:r w:rsidRPr="002D0368">
        <w:rPr>
          <w:rFonts w:asciiTheme="minorHAnsi" w:hAnsiTheme="minorHAnsi" w:cstheme="minorHAnsi"/>
        </w:rPr>
        <w:t xml:space="preserve"> Gas gebildet wurde.</w:t>
      </w:r>
    </w:p>
    <w:p w:rsidR="00A36A27" w:rsidRDefault="009D084C" w:rsidP="00A36A27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Beobachtung</w:t>
      </w: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2127"/>
        <w:gridCol w:w="964"/>
        <w:gridCol w:w="964"/>
        <w:gridCol w:w="964"/>
        <w:gridCol w:w="964"/>
        <w:gridCol w:w="964"/>
        <w:gridCol w:w="964"/>
        <w:gridCol w:w="964"/>
        <w:gridCol w:w="965"/>
      </w:tblGrid>
      <w:tr w:rsidR="00340506" w:rsidTr="00340506">
        <w:trPr>
          <w:trHeight w:hRule="exact" w:val="454"/>
        </w:trPr>
        <w:tc>
          <w:tcPr>
            <w:tcW w:w="2127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Zeit in Min.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65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8</w:t>
            </w:r>
          </w:p>
        </w:tc>
      </w:tr>
      <w:tr w:rsidR="00340506" w:rsidTr="00340506">
        <w:trPr>
          <w:trHeight w:hRule="exact" w:val="454"/>
        </w:trPr>
        <w:tc>
          <w:tcPr>
            <w:tcW w:w="2127" w:type="dxa"/>
            <w:vAlign w:val="center"/>
          </w:tcPr>
          <w:p w:rsidR="00F32562" w:rsidRPr="00340506" w:rsidRDefault="00340506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Pluspol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8546F">
              <w:rPr>
                <w:rFonts w:asciiTheme="minorHAnsi" w:hAnsiTheme="minorHAnsi" w:cstheme="minorHAnsi"/>
                <w:i/>
              </w:rPr>
              <w:t xml:space="preserve">V </w:t>
            </w:r>
            <w:r w:rsidRPr="00340506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340506">
              <w:rPr>
                <w:rFonts w:asciiTheme="minorHAnsi" w:hAnsiTheme="minorHAnsi" w:cstheme="minorHAnsi"/>
              </w:rPr>
              <w:t>mL</w:t>
            </w:r>
            <w:proofErr w:type="spellEnd"/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40506" w:rsidTr="00340506">
        <w:trPr>
          <w:trHeight w:hRule="exact" w:val="454"/>
        </w:trPr>
        <w:tc>
          <w:tcPr>
            <w:tcW w:w="2127" w:type="dxa"/>
            <w:vAlign w:val="center"/>
          </w:tcPr>
          <w:p w:rsidR="00F32562" w:rsidRPr="00340506" w:rsidRDefault="00340506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340506">
              <w:rPr>
                <w:rFonts w:asciiTheme="minorHAnsi" w:hAnsiTheme="minorHAnsi" w:cstheme="minorHAnsi"/>
              </w:rPr>
              <w:t>Minuspol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8546F">
              <w:rPr>
                <w:rFonts w:asciiTheme="minorHAnsi" w:hAnsiTheme="minorHAnsi" w:cstheme="minorHAnsi"/>
                <w:i/>
              </w:rPr>
              <w:t xml:space="preserve">V </w:t>
            </w:r>
            <w:r w:rsidRPr="00340506">
              <w:rPr>
                <w:rFonts w:asciiTheme="minorHAnsi" w:hAnsiTheme="minorHAnsi" w:cstheme="minorHAnsi"/>
              </w:rPr>
              <w:t xml:space="preserve">in </w:t>
            </w:r>
            <w:proofErr w:type="spellStart"/>
            <w:r w:rsidRPr="00340506">
              <w:rPr>
                <w:rFonts w:asciiTheme="minorHAnsi" w:hAnsiTheme="minorHAnsi" w:cstheme="minorHAnsi"/>
              </w:rPr>
              <w:t>mL</w:t>
            </w:r>
            <w:proofErr w:type="spellEnd"/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vAlign w:val="center"/>
          </w:tcPr>
          <w:p w:rsidR="00F32562" w:rsidRPr="00340506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  <w:vAlign w:val="center"/>
          </w:tcPr>
          <w:p w:rsidR="00F32562" w:rsidRDefault="00F3256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1718D2" w:rsidRDefault="001718D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1718D2" w:rsidRDefault="001718D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1718D2" w:rsidRDefault="001718D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:rsidR="001718D2" w:rsidRPr="00340506" w:rsidRDefault="001718D2" w:rsidP="00340506">
            <w:pPr>
              <w:pStyle w:val="Frage"/>
              <w:spacing w:line="24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18D2" w:rsidRPr="001718D2" w:rsidRDefault="001718D2" w:rsidP="001718D2">
      <w:pPr>
        <w:pStyle w:val="Frage"/>
        <w:spacing w:line="240" w:lineRule="auto"/>
        <w:ind w:left="28" w:right="79" w:firstLine="128"/>
        <w:rPr>
          <w:rFonts w:asciiTheme="minorHAnsi" w:hAnsiTheme="minorHAnsi" w:cstheme="minorHAnsi"/>
          <w:i/>
          <w:color w:val="0070C0"/>
          <w:sz w:val="16"/>
          <w:szCs w:val="16"/>
        </w:rPr>
      </w:pPr>
    </w:p>
    <w:p w:rsidR="001718D2" w:rsidRDefault="001718D2" w:rsidP="001718D2">
      <w:pPr>
        <w:pStyle w:val="Fr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" w:right="79" w:firstLine="128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1718D2" w:rsidRDefault="001718D2" w:rsidP="001718D2">
      <w:pPr>
        <w:pStyle w:val="Frag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" w:right="79" w:firstLine="128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A36A27" w:rsidRPr="001718D2" w:rsidRDefault="009D084C" w:rsidP="001718D2">
      <w:pPr>
        <w:pStyle w:val="Frage"/>
        <w:tabs>
          <w:tab w:val="right" w:pos="9781"/>
        </w:tabs>
        <w:spacing w:before="120"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Abbau / Entsorgung</w:t>
      </w:r>
    </w:p>
    <w:p w:rsidR="00A36A27" w:rsidRPr="00A36A27" w:rsidRDefault="00A36A27" w:rsidP="00A36A27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 w:rsidRPr="00A36A27">
        <w:rPr>
          <w:rFonts w:asciiTheme="minorHAnsi" w:hAnsiTheme="minorHAnsi" w:cstheme="minorHAnsi"/>
        </w:rPr>
        <w:t xml:space="preserve">Die </w:t>
      </w:r>
      <w:r w:rsidR="00747325">
        <w:rPr>
          <w:rFonts w:asciiTheme="minorHAnsi" w:hAnsiTheme="minorHAnsi" w:cstheme="minorHAnsi"/>
        </w:rPr>
        <w:t xml:space="preserve">Natronlauge kann im </w:t>
      </w:r>
      <w:r w:rsidR="00747325" w:rsidRPr="00747325">
        <w:rPr>
          <w:rFonts w:asciiTheme="minorHAnsi" w:hAnsiTheme="minorHAnsi" w:cstheme="minorHAnsi"/>
        </w:rPr>
        <w:t xml:space="preserve">Ausguss </w:t>
      </w:r>
      <w:r w:rsidR="00747325">
        <w:rPr>
          <w:rFonts w:asciiTheme="minorHAnsi" w:hAnsiTheme="minorHAnsi" w:cstheme="minorHAnsi"/>
        </w:rPr>
        <w:t>entsorgt werde</w:t>
      </w:r>
      <w:r w:rsidRPr="00A36A27">
        <w:rPr>
          <w:rFonts w:asciiTheme="minorHAnsi" w:hAnsiTheme="minorHAnsi" w:cstheme="minorHAnsi"/>
        </w:rPr>
        <w:t xml:space="preserve">n. Geräte mit </w:t>
      </w:r>
      <w:proofErr w:type="spellStart"/>
      <w:r w:rsidRPr="00A36A27">
        <w:rPr>
          <w:rFonts w:asciiTheme="minorHAnsi" w:hAnsiTheme="minorHAnsi" w:cstheme="minorHAnsi"/>
        </w:rPr>
        <w:t>dest</w:t>
      </w:r>
      <w:proofErr w:type="spellEnd"/>
      <w:r w:rsidRPr="00A36A27">
        <w:rPr>
          <w:rFonts w:asciiTheme="minorHAnsi" w:hAnsiTheme="minorHAnsi" w:cstheme="minorHAnsi"/>
        </w:rPr>
        <w:t>. Wasser nachspü</w:t>
      </w:r>
      <w:r w:rsidR="00747325">
        <w:rPr>
          <w:rFonts w:asciiTheme="minorHAnsi" w:hAnsiTheme="minorHAnsi" w:cstheme="minorHAnsi"/>
        </w:rPr>
        <w:t>len</w:t>
      </w:r>
      <w:r w:rsidRPr="00A36A27">
        <w:rPr>
          <w:rFonts w:asciiTheme="minorHAnsi" w:hAnsiTheme="minorHAnsi" w:cstheme="minorHAnsi"/>
        </w:rPr>
        <w:t>.</w:t>
      </w:r>
    </w:p>
    <w:p w:rsidR="00B72EA6" w:rsidRPr="00B72EA6" w:rsidRDefault="00B72EA6" w:rsidP="00B72EA6">
      <w:pPr>
        <w:pStyle w:val="Frage"/>
        <w:spacing w:before="240" w:line="240" w:lineRule="auto"/>
        <w:ind w:right="2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Auswertung</w:t>
      </w:r>
    </w:p>
    <w:p w:rsidR="00A35D25" w:rsidRPr="00476295" w:rsidRDefault="000F3AF5" w:rsidP="00476295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Diskutiere in der Gruppe </w:t>
      </w:r>
      <w:r w:rsidR="001718D2" w:rsidRPr="001718D2">
        <w:rPr>
          <w:rFonts w:asciiTheme="minorHAnsi" w:hAnsiTheme="minorHAnsi" w:cstheme="minorHAnsi"/>
        </w:rPr>
        <w:t>die Vorgänge an den Elektroden</w:t>
      </w:r>
      <w:r w:rsidR="00476295">
        <w:rPr>
          <w:rFonts w:asciiTheme="minorHAnsi" w:hAnsiTheme="minorHAnsi" w:cstheme="minorHAnsi"/>
        </w:rPr>
        <w:t xml:space="preserve"> und e</w:t>
      </w:r>
      <w:r w:rsidR="00A35D25" w:rsidRPr="00476295">
        <w:rPr>
          <w:rFonts w:asciiTheme="minorHAnsi" w:hAnsiTheme="minorHAnsi" w:cstheme="minorHAnsi"/>
        </w:rPr>
        <w:t>rkläre die jeweils gebildeten Ga</w:t>
      </w:r>
      <w:r w:rsidR="00A35D25" w:rsidRPr="00476295">
        <w:rPr>
          <w:rFonts w:asciiTheme="minorHAnsi" w:hAnsiTheme="minorHAnsi" w:cstheme="minorHAnsi"/>
        </w:rPr>
        <w:t>s</w:t>
      </w:r>
      <w:r w:rsidR="00A35D25" w:rsidRPr="00476295">
        <w:rPr>
          <w:rFonts w:asciiTheme="minorHAnsi" w:hAnsiTheme="minorHAnsi" w:cstheme="minorHAnsi"/>
        </w:rPr>
        <w:t>mengen.</w:t>
      </w:r>
    </w:p>
    <w:p w:rsidR="00A35D25" w:rsidRPr="00476295" w:rsidRDefault="00A35D25" w:rsidP="00476295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</w:p>
    <w:p w:rsidR="00A35D25" w:rsidRPr="00476295" w:rsidRDefault="00A35D25" w:rsidP="00476295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Detailfragen:</w:t>
      </w:r>
    </w:p>
    <w:p w:rsidR="00476295" w:rsidRDefault="0047629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Welches Gas wird am Minuspol gebildet, welches am Pluspol?</w:t>
      </w:r>
    </w:p>
    <w:p w:rsidR="00476295" w:rsidRDefault="0047629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Wie lässt sich das Verhältnis der Gasmengen erklären?</w:t>
      </w:r>
    </w:p>
    <w:p w:rsidR="00476295" w:rsidRDefault="0047629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Wo findet eine Oxidation bzw. Reduktion statt?</w:t>
      </w:r>
    </w:p>
    <w:p w:rsidR="00476295" w:rsidRDefault="00A35D2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Wie ist die Ladungsverteilung im H</w:t>
      </w:r>
      <w:r w:rsidRPr="00476295">
        <w:rPr>
          <w:rFonts w:asciiTheme="minorHAnsi" w:hAnsiTheme="minorHAnsi" w:cstheme="minorHAnsi"/>
          <w:vertAlign w:val="subscript"/>
        </w:rPr>
        <w:t>2</w:t>
      </w:r>
      <w:r w:rsidRPr="00476295">
        <w:rPr>
          <w:rFonts w:asciiTheme="minorHAnsi" w:hAnsiTheme="minorHAnsi" w:cstheme="minorHAnsi"/>
        </w:rPr>
        <w:t>O-Molekül?</w:t>
      </w:r>
    </w:p>
    <w:p w:rsidR="00476295" w:rsidRDefault="00A35D2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In welche Ionen könnte des H</w:t>
      </w:r>
      <w:r w:rsidRPr="00476295">
        <w:rPr>
          <w:rFonts w:asciiTheme="minorHAnsi" w:hAnsiTheme="minorHAnsi" w:cstheme="minorHAnsi"/>
          <w:vertAlign w:val="subscript"/>
        </w:rPr>
        <w:t>2</w:t>
      </w:r>
      <w:r w:rsidRPr="00476295">
        <w:rPr>
          <w:rFonts w:asciiTheme="minorHAnsi" w:hAnsiTheme="minorHAnsi" w:cstheme="minorHAnsi"/>
        </w:rPr>
        <w:t>O-Molekül zerfallen, wenn die Elektronen vollständig auf das stärker Elektronen anzie</w:t>
      </w:r>
      <w:r w:rsidR="002D0368" w:rsidRPr="00476295">
        <w:rPr>
          <w:rFonts w:asciiTheme="minorHAnsi" w:hAnsiTheme="minorHAnsi" w:cstheme="minorHAnsi"/>
        </w:rPr>
        <w:softHyphen/>
      </w:r>
      <w:r w:rsidRPr="00476295">
        <w:rPr>
          <w:rFonts w:asciiTheme="minorHAnsi" w:hAnsiTheme="minorHAnsi" w:cstheme="minorHAnsi"/>
        </w:rPr>
        <w:t>hende Element übertragen würden?</w:t>
      </w:r>
    </w:p>
    <w:p w:rsidR="00476295" w:rsidRDefault="00A35D2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Was geschieht mit den Ionen nach dem Anlegen der Gleichspannung?</w:t>
      </w:r>
    </w:p>
    <w:p w:rsidR="00476295" w:rsidRDefault="00A35D2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Beschreibe die Elektronenübertragungsvorgänge am jeweiligen Pol und fasse Deine Aussagen zu Reaktionsgleichun</w:t>
      </w:r>
      <w:r w:rsidR="002D0368" w:rsidRPr="00476295">
        <w:rPr>
          <w:rFonts w:asciiTheme="minorHAnsi" w:hAnsiTheme="minorHAnsi" w:cstheme="minorHAnsi"/>
        </w:rPr>
        <w:softHyphen/>
      </w:r>
      <w:r w:rsidRPr="00476295">
        <w:rPr>
          <w:rFonts w:asciiTheme="minorHAnsi" w:hAnsiTheme="minorHAnsi" w:cstheme="minorHAnsi"/>
        </w:rPr>
        <w:t>gen zusammen.</w:t>
      </w:r>
    </w:p>
    <w:p w:rsidR="00F23FED" w:rsidRDefault="00A35D25" w:rsidP="00476295">
      <w:pPr>
        <w:pStyle w:val="Frage"/>
        <w:numPr>
          <w:ilvl w:val="0"/>
          <w:numId w:val="5"/>
        </w:numPr>
        <w:spacing w:line="240" w:lineRule="auto"/>
        <w:ind w:left="426" w:right="28"/>
        <w:rPr>
          <w:rFonts w:asciiTheme="minorHAnsi" w:hAnsiTheme="minorHAnsi" w:cstheme="minorHAnsi"/>
        </w:rPr>
      </w:pPr>
      <w:r w:rsidRPr="00476295">
        <w:rPr>
          <w:rFonts w:asciiTheme="minorHAnsi" w:hAnsiTheme="minorHAnsi" w:cstheme="minorHAnsi"/>
        </w:rPr>
        <w:t>Wie lässt sich beweisen, welches Gas sich an welchem Pol gebildet hat?</w:t>
      </w:r>
    </w:p>
    <w:p w:rsidR="00476295" w:rsidRPr="00476295" w:rsidRDefault="00476295" w:rsidP="00476295">
      <w:pPr>
        <w:pStyle w:val="Frage"/>
        <w:spacing w:line="240" w:lineRule="auto"/>
        <w:ind w:right="28"/>
        <w:rPr>
          <w:rFonts w:asciiTheme="minorHAnsi" w:hAnsiTheme="minorHAnsi" w:cstheme="minorHAnsi"/>
        </w:rPr>
      </w:pPr>
    </w:p>
    <w:p w:rsidR="00C87E78" w:rsidRDefault="00C87E78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C87E78" w:rsidRDefault="00C87E78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C87E78" w:rsidRDefault="00C87E78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476295" w:rsidRDefault="00476295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D914C4" w:rsidRDefault="00D914C4" w:rsidP="00F23FED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284" w:right="28" w:hanging="284"/>
        <w:rPr>
          <w:rFonts w:asciiTheme="minorHAnsi" w:hAnsiTheme="minorHAnsi" w:cstheme="minorHAnsi"/>
          <w:i/>
          <w:color w:val="0070C0"/>
          <w:sz w:val="32"/>
          <w:szCs w:val="32"/>
        </w:rPr>
      </w:pPr>
    </w:p>
    <w:p w:rsidR="005E611B" w:rsidRDefault="005E611B">
      <w:pPr>
        <w:rPr>
          <w:rFonts w:asciiTheme="minorHAnsi" w:hAnsiTheme="minorHAnsi" w:cstheme="minorHAnsi"/>
          <w:i/>
          <w:snapToGrid w:val="0"/>
          <w:color w:val="0070C0"/>
          <w:sz w:val="32"/>
          <w:szCs w:val="32"/>
        </w:rPr>
      </w:pPr>
      <w:r>
        <w:rPr>
          <w:rFonts w:asciiTheme="minorHAnsi" w:hAnsiTheme="minorHAnsi" w:cstheme="minorHAnsi"/>
          <w:i/>
          <w:color w:val="0070C0"/>
          <w:sz w:val="32"/>
          <w:szCs w:val="32"/>
        </w:rPr>
        <w:br w:type="page"/>
      </w:r>
    </w:p>
    <w:p w:rsidR="005E611B" w:rsidRPr="00EC78AC" w:rsidRDefault="005E611B" w:rsidP="005E611B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right="28" w:hanging="284"/>
        <w:rPr>
          <w:rFonts w:asciiTheme="minorHAnsi" w:hAnsiTheme="minorHAnsi" w:cstheme="minorHAnsi"/>
          <w:b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b/>
          <w:i/>
          <w:color w:val="0070C0"/>
          <w:sz w:val="27"/>
          <w:szCs w:val="27"/>
        </w:rPr>
        <w:lastRenderedPageBreak/>
        <w:t>Übung</w:t>
      </w:r>
      <w:r w:rsidRPr="00EC78AC">
        <w:rPr>
          <w:rFonts w:asciiTheme="minorHAnsi" w:hAnsiTheme="minorHAnsi" w:cstheme="minorHAnsi"/>
          <w:b/>
          <w:i/>
          <w:color w:val="0070C0"/>
          <w:sz w:val="27"/>
          <w:szCs w:val="27"/>
        </w:rPr>
        <w:t>: Elektrolyse von Wasser</w:t>
      </w:r>
    </w:p>
    <w:p w:rsidR="005E611B" w:rsidRPr="00EC78AC" w:rsidRDefault="007B56C2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1.)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Durch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im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lässt sich Wasser in seine Bestandteile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und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aufspalten.</w:t>
      </w:r>
    </w:p>
    <w:p w:rsidR="005E611B" w:rsidRPr="00EC78AC" w:rsidRDefault="005E611B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2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Zur Erhöhung der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muss ein Elektrolyt im Wasser g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e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löst werden, z. B.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</w:t>
      </w:r>
    </w:p>
    <w:p w:rsidR="005E611B" w:rsidRPr="00EC78AC" w:rsidRDefault="005E611B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3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Nach dem Anlegen einer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werden am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zwei Volumenteile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und am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ein Volumenteil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abgeschi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e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den.</w:t>
      </w:r>
    </w:p>
    <w:p w:rsidR="005E611B" w:rsidRPr="00EC78AC" w:rsidRDefault="005E611B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4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Das gebildete Volumenverhältnis steht im Einklang mit der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(H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  <w:vertAlign w:val="subscript"/>
        </w:rPr>
        <w:t>2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O).</w:t>
      </w:r>
    </w:p>
    <w:p w:rsidR="005E611B" w:rsidRPr="00EC78AC" w:rsidRDefault="005E611B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5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Beide Gase können durch entsprechende Reaktionen nachgewiesen werden: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durch die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und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durch die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</w:t>
      </w:r>
    </w:p>
    <w:p w:rsidR="00914160" w:rsidRPr="00EC78AC" w:rsidRDefault="005E611B" w:rsidP="0083588F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ind w:left="142" w:right="28" w:hanging="142"/>
        <w:rPr>
          <w:rFonts w:asciiTheme="minorHAnsi" w:hAnsiTheme="minorHAnsi" w:cstheme="minorHAnsi"/>
          <w:b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b/>
          <w:i/>
          <w:color w:val="0070C0"/>
          <w:sz w:val="27"/>
          <w:szCs w:val="27"/>
        </w:rPr>
        <w:t>Betrachtung auf Teilchenebene:</w:t>
      </w:r>
    </w:p>
    <w:p w:rsidR="005E611B" w:rsidRPr="00EC78AC" w:rsidRDefault="00914160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6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Unter der Annahme einer vollständigen Elektronenübertragung wäre folgende Ionenbildung aus Wasser denkbar: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H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  <w:vertAlign w:val="subscript"/>
        </w:rPr>
        <w:t>2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O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AA2080" w:rsidRPr="00EC78AC">
        <w:rPr>
          <w:rFonts w:asciiTheme="minorHAnsi" w:hAnsiTheme="minorHAnsi" w:cstheme="minorHAnsi"/>
          <w:i/>
          <w:noProof/>
          <w:snapToGrid/>
          <w:color w:val="0070C0"/>
          <w:sz w:val="27"/>
          <w:szCs w:val="27"/>
        </w:rPr>
      </w:r>
      <w:r w:rsidR="00AA2080" w:rsidRPr="00EC78AC">
        <w:rPr>
          <w:rFonts w:asciiTheme="minorHAnsi" w:hAnsiTheme="minorHAnsi" w:cstheme="minorHAnsi"/>
          <w:i/>
          <w:color w:val="0070C0"/>
          <w:sz w:val="27"/>
          <w:szCs w:val="27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1" type="#_x0000_t13" style="width:42.5pt;height:5.65pt;rotation:360;mso-position-horizontal-relative:char;mso-position-vertical-relative:line" fillcolor="#4f81bd [3204]" stroked="f">
            <w10:wrap type="none"/>
            <w10:anchorlock/>
          </v:shape>
        </w:pic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</w:t>
      </w: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 + ____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</w:t>
      </w:r>
    </w:p>
    <w:p w:rsidR="005E611B" w:rsidRPr="00EC78AC" w:rsidRDefault="00AA2080" w:rsidP="007B56C2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7"/>
          <w:szCs w:val="27"/>
        </w:rPr>
      </w:pPr>
      <w:r w:rsidRPr="00EC78AC">
        <w:rPr>
          <w:rFonts w:asciiTheme="minorHAnsi" w:hAnsiTheme="minorHAnsi" w:cstheme="minorHAnsi"/>
          <w:i/>
          <w:color w:val="0070C0"/>
          <w:sz w:val="27"/>
          <w:szCs w:val="27"/>
        </w:rPr>
        <w:t>7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.)</w:t>
      </w:r>
      <w:r w:rsidR="007B56C2" w:rsidRPr="00EC78AC">
        <w:rPr>
          <w:rFonts w:asciiTheme="minorHAnsi" w:hAnsiTheme="minorHAnsi" w:cstheme="minorHAnsi"/>
          <w:i/>
          <w:color w:val="0070C0"/>
          <w:sz w:val="27"/>
          <w:szCs w:val="27"/>
        </w:rPr>
        <w:tab/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Nach Anlegen der Spannung herrscht am Minus-P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ol ein ____________________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, dadurch w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ird das _____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  <w:vertAlign w:val="superscript"/>
        </w:rPr>
        <w:t>+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-Ion angezogen. Durch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wird das Ion reduziert, es entsteht elementarer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_____________________</w:t>
      </w:r>
      <w:r w:rsidR="00914160" w:rsidRPr="00EC78AC">
        <w:rPr>
          <w:rFonts w:asciiTheme="minorHAnsi" w:hAnsiTheme="minorHAnsi" w:cstheme="minorHAnsi"/>
          <w:i/>
          <w:color w:val="0070C0"/>
          <w:sz w:val="27"/>
          <w:szCs w:val="27"/>
        </w:rPr>
        <w:t xml:space="preserve"> </w:t>
      </w:r>
      <w:r w:rsidR="005E611B" w:rsidRPr="00EC78AC">
        <w:rPr>
          <w:rFonts w:asciiTheme="minorHAnsi" w:hAnsiTheme="minorHAnsi" w:cstheme="minorHAnsi"/>
          <w:i/>
          <w:color w:val="0070C0"/>
          <w:sz w:val="27"/>
          <w:szCs w:val="27"/>
        </w:rPr>
        <w:t>.</w:t>
      </w:r>
    </w:p>
    <w:p w:rsidR="005E611B" w:rsidRPr="0083588F" w:rsidRDefault="00AA2080" w:rsidP="00EC78AC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8"/>
          <w:szCs w:val="28"/>
        </w:rPr>
      </w:pPr>
      <w:r w:rsidRPr="0083588F">
        <w:rPr>
          <w:rFonts w:asciiTheme="minorHAnsi" w:hAnsiTheme="minorHAnsi" w:cstheme="minorHAnsi"/>
          <w:i/>
          <w:color w:val="0070C0"/>
          <w:sz w:val="28"/>
          <w:szCs w:val="28"/>
        </w:rPr>
        <w:t>8</w:t>
      </w:r>
      <w:r w:rsidR="007B56C2">
        <w:rPr>
          <w:rFonts w:asciiTheme="minorHAnsi" w:hAnsiTheme="minorHAnsi" w:cstheme="minorHAnsi"/>
          <w:i/>
          <w:color w:val="0070C0"/>
          <w:sz w:val="28"/>
          <w:szCs w:val="28"/>
        </w:rPr>
        <w:t>.)</w:t>
      </w:r>
      <w:r w:rsidR="007B56C2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Am Plus-Pol herrscht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83588F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________________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_ , dadurch wird das </w:t>
      </w:r>
      <w:r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  <w:vertAlign w:val="superscript"/>
        </w:rPr>
        <w:t>2-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-Ion angezogen. Durch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_____________________</w:t>
      </w:r>
      <w:r w:rsid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wird das Ion oxidiert, es entsteht element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a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rer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_____________________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.</w:t>
      </w:r>
    </w:p>
    <w:p w:rsidR="00D914C4" w:rsidRDefault="00AA2080" w:rsidP="00EC78AC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8"/>
          <w:szCs w:val="28"/>
        </w:rPr>
      </w:pPr>
      <w:r w:rsidRPr="0083588F">
        <w:rPr>
          <w:rFonts w:asciiTheme="minorHAnsi" w:hAnsiTheme="minorHAnsi" w:cstheme="minorHAnsi"/>
          <w:i/>
          <w:color w:val="0070C0"/>
          <w:sz w:val="28"/>
          <w:szCs w:val="28"/>
        </w:rPr>
        <w:t>9</w:t>
      </w:r>
      <w:r w:rsidR="007B56C2">
        <w:rPr>
          <w:rFonts w:asciiTheme="minorHAnsi" w:hAnsiTheme="minorHAnsi" w:cstheme="minorHAnsi"/>
          <w:i/>
          <w:color w:val="0070C0"/>
          <w:sz w:val="28"/>
          <w:szCs w:val="28"/>
        </w:rPr>
        <w:t>.)</w:t>
      </w:r>
      <w:r w:rsidR="007B56C2">
        <w:rPr>
          <w:rFonts w:asciiTheme="minorHAnsi" w:hAnsiTheme="minorHAnsi" w:cstheme="minorHAnsi"/>
          <w:i/>
          <w:color w:val="0070C0"/>
          <w:sz w:val="28"/>
          <w:szCs w:val="28"/>
        </w:rPr>
        <w:tab/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Da Oxidatio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n und _____________________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zwar räumlich voneinander g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e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trennt, jedoch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_____________________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stattfinden, spricht man auch von einer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_____________________</w:t>
      </w:r>
      <w:r w:rsidR="00914160" w:rsidRPr="0083588F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</w:t>
      </w:r>
      <w:r w:rsidR="005E611B" w:rsidRPr="0083588F">
        <w:rPr>
          <w:rFonts w:asciiTheme="minorHAnsi" w:hAnsiTheme="minorHAnsi" w:cstheme="minorHAnsi"/>
          <w:i/>
          <w:color w:val="0070C0"/>
          <w:sz w:val="28"/>
          <w:szCs w:val="28"/>
        </w:rPr>
        <w:t>.</w:t>
      </w:r>
    </w:p>
    <w:p w:rsidR="007E7D8D" w:rsidRPr="0083588F" w:rsidRDefault="00EC78AC" w:rsidP="00EC78AC">
      <w:pPr>
        <w:pStyle w:val="Fr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26"/>
        </w:tabs>
        <w:suppressAutoHyphens/>
        <w:spacing w:before="60"/>
        <w:ind w:left="425" w:right="28" w:hanging="425"/>
        <w:rPr>
          <w:rFonts w:asciiTheme="minorHAnsi" w:hAnsiTheme="minorHAnsi" w:cstheme="minorHAnsi"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i/>
          <w:color w:val="0070C0"/>
          <w:sz w:val="28"/>
          <w:szCs w:val="28"/>
        </w:rPr>
        <w:t xml:space="preserve">10.) </w:t>
      </w:r>
      <w:r w:rsidR="007E7D8D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Ausblick: </w:t>
      </w:r>
      <w:r w:rsidR="007E7D8D" w:rsidRPr="007E7D8D">
        <w:rPr>
          <w:rFonts w:asciiTheme="minorHAnsi" w:hAnsiTheme="minorHAnsi" w:cstheme="minorHAnsi"/>
          <w:i/>
          <w:color w:val="0070C0"/>
          <w:sz w:val="28"/>
          <w:szCs w:val="28"/>
        </w:rPr>
        <w:t>Die Umkehrung der Elektrolyse von Wasser ist das Arbeitsprin</w:t>
      </w:r>
      <w:r>
        <w:rPr>
          <w:rFonts w:asciiTheme="minorHAnsi" w:hAnsiTheme="minorHAnsi" w:cstheme="minorHAnsi"/>
          <w:i/>
          <w:color w:val="0070C0"/>
          <w:sz w:val="28"/>
          <w:szCs w:val="28"/>
        </w:rPr>
        <w:t>zip der   _____________________</w:t>
      </w:r>
      <w:r w:rsidR="007E7D8D" w:rsidRPr="007E7D8D">
        <w:rPr>
          <w:rFonts w:asciiTheme="minorHAnsi" w:hAnsiTheme="minorHAnsi" w:cstheme="minorHAnsi"/>
          <w:i/>
          <w:color w:val="0070C0"/>
          <w:sz w:val="28"/>
          <w:szCs w:val="28"/>
        </w:rPr>
        <w:t xml:space="preserve"> .</w:t>
      </w:r>
    </w:p>
    <w:sectPr w:rsidR="007E7D8D" w:rsidRPr="0083588F" w:rsidSect="00B72EA6">
      <w:headerReference w:type="default" r:id="rId12"/>
      <w:endnotePr>
        <w:numFmt w:val="decimal"/>
      </w:endnotePr>
      <w:type w:val="continuous"/>
      <w:pgSz w:w="11906" w:h="16838" w:code="9"/>
      <w:pgMar w:top="567" w:right="680" w:bottom="567" w:left="1418" w:header="567" w:footer="0" w:gutter="0"/>
      <w:cols w:space="227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53F" w:rsidRDefault="0001353F">
      <w:r>
        <w:separator/>
      </w:r>
    </w:p>
  </w:endnote>
  <w:endnote w:type="continuationSeparator" w:id="0">
    <w:p w:rsidR="0001353F" w:rsidRDefault="00013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Century Schoolbook">
    <w:altName w:val="Century School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Default="00AE7A59">
    <w:pPr>
      <w:pStyle w:val="Fuzeile"/>
    </w:pPr>
    <w:r>
      <w:rPr>
        <w:noProof/>
      </w:rPr>
      <w:pict>
        <v:line id="_x0000_s1025" style="position:absolute;z-index:251657728;mso-position-horizontal-relative:margin;mso-position-vertical-relative:margin" from="-70.9pt,289.15pt" to="-42.55pt,289.2pt" o:allowincell="f" strokeweight=".25pt">
          <v:stroke startarrowwidth="narrow" startarrowlength="long" endarrowwidth="narrow" endarrowlength="long"/>
          <w10:wrap anchorx="margin" anchory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53F" w:rsidRDefault="0001353F">
      <w:r>
        <w:separator/>
      </w:r>
    </w:p>
  </w:footnote>
  <w:footnote w:type="continuationSeparator" w:id="0">
    <w:p w:rsidR="0001353F" w:rsidRDefault="00013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E55" w:rsidRPr="00864803" w:rsidRDefault="00543B89" w:rsidP="0070047C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7371"/>
      </w:tabs>
      <w:ind w:left="142" w:right="27" w:hanging="100"/>
      <w:rPr>
        <w:rFonts w:ascii="Calibri" w:hAnsi="Calibri" w:cs="Calibri"/>
        <w:b/>
        <w:sz w:val="24"/>
      </w:rPr>
    </w:pPr>
    <w:r>
      <w:rPr>
        <w:rFonts w:ascii="Calibri" w:hAnsi="Calibri" w:cs="Calibri"/>
        <w:b/>
        <w:sz w:val="24"/>
      </w:rPr>
      <w:t xml:space="preserve"> </w:t>
    </w:r>
    <w:r w:rsidR="00A35D25" w:rsidRPr="00A35D25">
      <w:rPr>
        <w:rFonts w:ascii="Calibri" w:hAnsi="Calibri" w:cs="Calibri"/>
        <w:b/>
        <w:sz w:val="24"/>
      </w:rPr>
      <w:t>Elektrolyse von Wasser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Datum:</w:t>
    </w:r>
    <w:r w:rsidR="003E2F13" w:rsidRPr="00DA3937">
      <w:rPr>
        <w:rFonts w:ascii="Calibri" w:hAnsi="Calibri" w:cs="Calibri"/>
        <w:sz w:val="24"/>
      </w:rPr>
      <w:tab/>
    </w:r>
  </w:p>
  <w:p w:rsidR="004C5E55" w:rsidRPr="00DA3937" w:rsidRDefault="00543B89" w:rsidP="0070047C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3686"/>
        <w:tab w:val="left" w:pos="7371"/>
      </w:tabs>
      <w:ind w:left="42" w:right="27"/>
      <w:rPr>
        <w:rFonts w:ascii="Calibri" w:hAnsi="Calibri" w:cs="Calibri"/>
        <w:sz w:val="22"/>
      </w:rPr>
    </w:pPr>
    <w:r w:rsidRPr="00543B89">
      <w:rPr>
        <w:rFonts w:ascii="Calibri" w:hAnsi="Calibri" w:cs="Calibri"/>
        <w:sz w:val="24"/>
        <w:szCs w:val="24"/>
      </w:rPr>
      <w:t xml:space="preserve"> </w:t>
    </w:r>
    <w:r w:rsidR="003E2F13" w:rsidRPr="003F254D">
      <w:rPr>
        <w:rFonts w:ascii="Calibri" w:hAnsi="Calibri" w:cs="Calibri"/>
        <w:sz w:val="14"/>
        <w:szCs w:val="14"/>
      </w:rPr>
      <w:t xml:space="preserve">BBS Winsen - Giesler - </w:t>
    </w:r>
    <w:fldSimple w:instr=" FILENAME  \* MERGEFORMAT ">
      <w:r w:rsidR="00F32562" w:rsidRPr="00F32562">
        <w:rPr>
          <w:rFonts w:ascii="Calibri" w:hAnsi="Calibri" w:cs="Calibri"/>
          <w:sz w:val="14"/>
          <w:szCs w:val="14"/>
        </w:rPr>
        <w:t>Elektrolyse_Wasser.docx</w:t>
      </w:r>
    </w:fldSimple>
    <w:r w:rsidR="003E2F13" w:rsidRPr="003F254D">
      <w:rPr>
        <w:rFonts w:ascii="Calibri" w:hAnsi="Calibri" w:cs="Calibri"/>
        <w:sz w:val="14"/>
        <w:szCs w:val="14"/>
      </w:rPr>
      <w:t xml:space="preserve"> - </w:t>
    </w:r>
    <w:fldSimple w:instr=" DATE  \* MERGEFORMAT ">
      <w:r w:rsidR="005E611B" w:rsidRPr="005E611B">
        <w:rPr>
          <w:rFonts w:ascii="Calibri" w:hAnsi="Calibri" w:cs="Calibri"/>
          <w:noProof/>
          <w:sz w:val="14"/>
          <w:szCs w:val="14"/>
        </w:rPr>
        <w:t>26.11.2017</w:t>
      </w:r>
    </w:fldSimple>
    <w:r w:rsidR="003F254D">
      <w:rPr>
        <w:rFonts w:ascii="Calibri" w:hAnsi="Calibri" w:cs="Calibri"/>
        <w:sz w:val="24"/>
      </w:rPr>
      <w:tab/>
    </w:r>
    <w:r w:rsidR="003E2F13" w:rsidRPr="00DA3937">
      <w:rPr>
        <w:rFonts w:ascii="Calibri" w:hAnsi="Calibri" w:cs="Calibri"/>
        <w:sz w:val="24"/>
      </w:rPr>
      <w:t>Name:</w:t>
    </w:r>
    <w:r w:rsidR="003E2F13">
      <w:rPr>
        <w:rFonts w:ascii="Calibri" w:hAnsi="Calibri" w:cs="Calibri"/>
        <w:sz w:val="24"/>
      </w:rPr>
      <w:tab/>
    </w:r>
    <w:r w:rsidR="003E2F13">
      <w:rPr>
        <w:rFonts w:ascii="Calibri" w:hAnsi="Calibri" w:cs="Calibri"/>
        <w:sz w:val="24"/>
      </w:rPr>
      <w:tab/>
      <w:t>Klasse:</w:t>
    </w:r>
    <w:r w:rsidR="004C5E55" w:rsidRPr="00DA3937">
      <w:rPr>
        <w:rFonts w:ascii="Calibri" w:hAnsi="Calibri" w:cs="Calibri"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18" w:rsidRPr="00864803" w:rsidRDefault="007E6D18" w:rsidP="007E6D18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7371"/>
      </w:tabs>
      <w:ind w:left="142" w:right="27" w:hanging="100"/>
      <w:rPr>
        <w:rFonts w:ascii="Calibri" w:hAnsi="Calibri" w:cs="Calibri"/>
        <w:b/>
        <w:sz w:val="24"/>
      </w:rPr>
    </w:pPr>
    <w:r w:rsidRPr="00A35D25">
      <w:rPr>
        <w:rFonts w:ascii="Calibri" w:hAnsi="Calibri" w:cs="Calibri"/>
        <w:b/>
        <w:sz w:val="24"/>
      </w:rPr>
      <w:t>Elektrolyse von Wasser</w:t>
    </w:r>
    <w:r>
      <w:rPr>
        <w:rFonts w:ascii="Calibri" w:hAnsi="Calibri" w:cs="Calibri"/>
        <w:sz w:val="24"/>
      </w:rPr>
      <w:tab/>
    </w:r>
    <w:r>
      <w:rPr>
        <w:rFonts w:ascii="Calibri" w:hAnsi="Calibri" w:cs="Calibri"/>
        <w:sz w:val="24"/>
      </w:rPr>
      <w:tab/>
    </w:r>
    <w:r w:rsidRPr="00DA3937">
      <w:rPr>
        <w:rFonts w:ascii="Calibri" w:hAnsi="Calibri" w:cs="Calibri"/>
        <w:sz w:val="24"/>
      </w:rPr>
      <w:t>Datum:</w:t>
    </w:r>
    <w:r w:rsidRPr="00DA3937">
      <w:rPr>
        <w:rFonts w:ascii="Calibri" w:hAnsi="Calibri" w:cs="Calibri"/>
        <w:sz w:val="24"/>
      </w:rPr>
      <w:tab/>
    </w:r>
  </w:p>
  <w:p w:rsidR="007E6D18" w:rsidRPr="00DA3937" w:rsidRDefault="007E6D18" w:rsidP="007E6D18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0" w:color="auto"/>
        <w:between w:val="single" w:sz="6" w:space="1" w:color="auto"/>
      </w:pBdr>
      <w:tabs>
        <w:tab w:val="left" w:pos="3686"/>
        <w:tab w:val="left" w:pos="7371"/>
      </w:tabs>
      <w:ind w:left="42" w:right="27"/>
      <w:rPr>
        <w:rFonts w:ascii="Calibri" w:hAnsi="Calibri" w:cs="Calibri"/>
        <w:sz w:val="22"/>
      </w:rPr>
    </w:pPr>
    <w:r w:rsidRPr="00543B89">
      <w:rPr>
        <w:rFonts w:ascii="Calibri" w:hAnsi="Calibri" w:cs="Calibri"/>
        <w:sz w:val="24"/>
        <w:szCs w:val="24"/>
      </w:rPr>
      <w:t xml:space="preserve"> </w:t>
    </w:r>
    <w:r w:rsidRPr="003F254D">
      <w:rPr>
        <w:rFonts w:ascii="Calibri" w:hAnsi="Calibri" w:cs="Calibri"/>
        <w:sz w:val="14"/>
        <w:szCs w:val="14"/>
      </w:rPr>
      <w:t xml:space="preserve">BBS Winsen - Giesler - </w:t>
    </w:r>
    <w:fldSimple w:instr=" FILENAME  \* MERGEFORMAT ">
      <w:r w:rsidRPr="00F32562">
        <w:rPr>
          <w:rFonts w:ascii="Calibri" w:hAnsi="Calibri" w:cs="Calibri"/>
          <w:sz w:val="14"/>
          <w:szCs w:val="14"/>
        </w:rPr>
        <w:t>Elektrolyse_Wasser.docx</w:t>
      </w:r>
    </w:fldSimple>
    <w:r w:rsidRPr="003F254D">
      <w:rPr>
        <w:rFonts w:ascii="Calibri" w:hAnsi="Calibri" w:cs="Calibri"/>
        <w:sz w:val="14"/>
        <w:szCs w:val="14"/>
      </w:rPr>
      <w:t xml:space="preserve"> - </w:t>
    </w:r>
    <w:fldSimple w:instr=" DATE  \* MERGEFORMAT ">
      <w:r w:rsidRPr="005E611B">
        <w:rPr>
          <w:rFonts w:ascii="Calibri" w:hAnsi="Calibri" w:cs="Calibri"/>
          <w:noProof/>
          <w:sz w:val="14"/>
          <w:szCs w:val="14"/>
        </w:rPr>
        <w:t>26.11.2017</w:t>
      </w:r>
    </w:fldSimple>
    <w:r>
      <w:rPr>
        <w:rFonts w:ascii="Calibri" w:hAnsi="Calibri" w:cs="Calibri"/>
        <w:sz w:val="24"/>
      </w:rPr>
      <w:tab/>
    </w:r>
    <w:r w:rsidRPr="00DA3937">
      <w:rPr>
        <w:rFonts w:ascii="Calibri" w:hAnsi="Calibri" w:cs="Calibri"/>
        <w:sz w:val="24"/>
      </w:rPr>
      <w:t>Name:</w:t>
    </w:r>
    <w:r>
      <w:rPr>
        <w:rFonts w:ascii="Calibri" w:hAnsi="Calibri" w:cs="Calibri"/>
        <w:sz w:val="24"/>
      </w:rPr>
      <w:tab/>
    </w:r>
    <w:r>
      <w:rPr>
        <w:rFonts w:ascii="Calibri" w:hAnsi="Calibri" w:cs="Calibri"/>
        <w:sz w:val="24"/>
      </w:rPr>
      <w:tab/>
      <w:t>Klasse:</w:t>
    </w:r>
    <w:r w:rsidRPr="00DA3937">
      <w:rPr>
        <w:rFonts w:ascii="Calibri" w:hAnsi="Calibri" w:cs="Calibri"/>
        <w:sz w:val="24"/>
      </w:rPr>
      <w:tab/>
    </w:r>
  </w:p>
  <w:p w:rsidR="007E6D18" w:rsidRDefault="007E6D18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A6" w:rsidRPr="00B72EA6" w:rsidRDefault="00B72EA6" w:rsidP="00B72EA6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733C5"/>
    <w:multiLevelType w:val="hybridMultilevel"/>
    <w:tmpl w:val="665A06BA"/>
    <w:lvl w:ilvl="0" w:tplc="9BACAD28">
      <w:start w:val="100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1777A9"/>
    <w:multiLevelType w:val="hybridMultilevel"/>
    <w:tmpl w:val="9FDE9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60226"/>
    <w:multiLevelType w:val="hybridMultilevel"/>
    <w:tmpl w:val="1A3E18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843E5"/>
    <w:multiLevelType w:val="hybridMultilevel"/>
    <w:tmpl w:val="B3DA5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50D7D"/>
    <w:multiLevelType w:val="hybridMultilevel"/>
    <w:tmpl w:val="B3DA5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567"/>
  <w:evenAndOddHeaders/>
  <w:drawingGridHorizontalSpacing w:val="100"/>
  <w:drawingGridVerticalSpacing w:val="284"/>
  <w:displayHorizontalDrawingGridEvery w:val="2"/>
  <w:noPunctuationKerning/>
  <w:characterSpacingControl w:val="doNotCompress"/>
  <w:hdrShapeDefaults>
    <o:shapedefaults v:ext="edit" spidmax="30722">
      <o:colormenu v:ext="edit" fillcolor="none [3213]" strokecolor="#c00000" shadowcolor="none"/>
    </o:shapedefaults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A3937"/>
    <w:rsid w:val="000061B0"/>
    <w:rsid w:val="000064A7"/>
    <w:rsid w:val="0001353F"/>
    <w:rsid w:val="00034885"/>
    <w:rsid w:val="00040E92"/>
    <w:rsid w:val="00045C51"/>
    <w:rsid w:val="00046837"/>
    <w:rsid w:val="00061897"/>
    <w:rsid w:val="00061FA1"/>
    <w:rsid w:val="00062BE6"/>
    <w:rsid w:val="00062CF2"/>
    <w:rsid w:val="00063A8D"/>
    <w:rsid w:val="00083985"/>
    <w:rsid w:val="000D560A"/>
    <w:rsid w:val="000D6519"/>
    <w:rsid w:val="000D6CB8"/>
    <w:rsid w:val="000F3AF5"/>
    <w:rsid w:val="000F7303"/>
    <w:rsid w:val="00100E8D"/>
    <w:rsid w:val="00132161"/>
    <w:rsid w:val="00135837"/>
    <w:rsid w:val="00141E3B"/>
    <w:rsid w:val="0014765F"/>
    <w:rsid w:val="00152195"/>
    <w:rsid w:val="00154AAF"/>
    <w:rsid w:val="00163646"/>
    <w:rsid w:val="001718D2"/>
    <w:rsid w:val="00173186"/>
    <w:rsid w:val="00181019"/>
    <w:rsid w:val="001908B0"/>
    <w:rsid w:val="00190E5E"/>
    <w:rsid w:val="00193C68"/>
    <w:rsid w:val="001A177A"/>
    <w:rsid w:val="001C0C81"/>
    <w:rsid w:val="001D685F"/>
    <w:rsid w:val="00206FA3"/>
    <w:rsid w:val="0020791E"/>
    <w:rsid w:val="002111EF"/>
    <w:rsid w:val="00217D1A"/>
    <w:rsid w:val="0023429C"/>
    <w:rsid w:val="002457C3"/>
    <w:rsid w:val="002501E5"/>
    <w:rsid w:val="00253D78"/>
    <w:rsid w:val="002776B4"/>
    <w:rsid w:val="00280836"/>
    <w:rsid w:val="00282471"/>
    <w:rsid w:val="00290D28"/>
    <w:rsid w:val="002A5B5E"/>
    <w:rsid w:val="002A6889"/>
    <w:rsid w:val="002C27DA"/>
    <w:rsid w:val="002D0368"/>
    <w:rsid w:val="002D65C2"/>
    <w:rsid w:val="002F35A5"/>
    <w:rsid w:val="00304B37"/>
    <w:rsid w:val="00327C57"/>
    <w:rsid w:val="003346AB"/>
    <w:rsid w:val="00340506"/>
    <w:rsid w:val="00342C04"/>
    <w:rsid w:val="00353DB5"/>
    <w:rsid w:val="003705E2"/>
    <w:rsid w:val="00387F43"/>
    <w:rsid w:val="003B719A"/>
    <w:rsid w:val="003B75DB"/>
    <w:rsid w:val="003C5E66"/>
    <w:rsid w:val="003D3ABC"/>
    <w:rsid w:val="003E108F"/>
    <w:rsid w:val="003E2F13"/>
    <w:rsid w:val="003E4ABC"/>
    <w:rsid w:val="003F254D"/>
    <w:rsid w:val="00414352"/>
    <w:rsid w:val="00420359"/>
    <w:rsid w:val="00435C2B"/>
    <w:rsid w:val="00460B1D"/>
    <w:rsid w:val="00461A7C"/>
    <w:rsid w:val="00470D56"/>
    <w:rsid w:val="0047191E"/>
    <w:rsid w:val="00476295"/>
    <w:rsid w:val="00477477"/>
    <w:rsid w:val="004966C3"/>
    <w:rsid w:val="004A12B9"/>
    <w:rsid w:val="004B01D8"/>
    <w:rsid w:val="004B3DAA"/>
    <w:rsid w:val="004B64F9"/>
    <w:rsid w:val="004B7F69"/>
    <w:rsid w:val="004C5E55"/>
    <w:rsid w:val="004C65AF"/>
    <w:rsid w:val="004C7A7E"/>
    <w:rsid w:val="00543B89"/>
    <w:rsid w:val="00544F8E"/>
    <w:rsid w:val="005571E7"/>
    <w:rsid w:val="00584383"/>
    <w:rsid w:val="005B1B94"/>
    <w:rsid w:val="005C2A32"/>
    <w:rsid w:val="005E422A"/>
    <w:rsid w:val="005E611B"/>
    <w:rsid w:val="005F008F"/>
    <w:rsid w:val="005F334F"/>
    <w:rsid w:val="00632D0F"/>
    <w:rsid w:val="006354FB"/>
    <w:rsid w:val="00643E36"/>
    <w:rsid w:val="00653290"/>
    <w:rsid w:val="0068546F"/>
    <w:rsid w:val="006B7FD4"/>
    <w:rsid w:val="006C0172"/>
    <w:rsid w:val="006D2345"/>
    <w:rsid w:val="006D2346"/>
    <w:rsid w:val="006D6120"/>
    <w:rsid w:val="006E19D6"/>
    <w:rsid w:val="006E534D"/>
    <w:rsid w:val="006F092F"/>
    <w:rsid w:val="0070047C"/>
    <w:rsid w:val="00713446"/>
    <w:rsid w:val="0072430F"/>
    <w:rsid w:val="00731C2F"/>
    <w:rsid w:val="00747325"/>
    <w:rsid w:val="007866CC"/>
    <w:rsid w:val="007B56C2"/>
    <w:rsid w:val="007C1DCA"/>
    <w:rsid w:val="007C2235"/>
    <w:rsid w:val="007E12D2"/>
    <w:rsid w:val="007E6D18"/>
    <w:rsid w:val="007E7D8D"/>
    <w:rsid w:val="007F6D7E"/>
    <w:rsid w:val="008135F1"/>
    <w:rsid w:val="00821E1A"/>
    <w:rsid w:val="0083588F"/>
    <w:rsid w:val="008511C5"/>
    <w:rsid w:val="00863299"/>
    <w:rsid w:val="00864803"/>
    <w:rsid w:val="008713D4"/>
    <w:rsid w:val="0089298E"/>
    <w:rsid w:val="008A7633"/>
    <w:rsid w:val="008C5D05"/>
    <w:rsid w:val="008D1AD1"/>
    <w:rsid w:val="008D4C3F"/>
    <w:rsid w:val="008D7C4B"/>
    <w:rsid w:val="008E3712"/>
    <w:rsid w:val="0091249F"/>
    <w:rsid w:val="00914160"/>
    <w:rsid w:val="00920BC5"/>
    <w:rsid w:val="00933CA9"/>
    <w:rsid w:val="0094141E"/>
    <w:rsid w:val="00945585"/>
    <w:rsid w:val="009916BE"/>
    <w:rsid w:val="0099229B"/>
    <w:rsid w:val="009A534C"/>
    <w:rsid w:val="009B1D01"/>
    <w:rsid w:val="009B2C7B"/>
    <w:rsid w:val="009C3080"/>
    <w:rsid w:val="009D084C"/>
    <w:rsid w:val="009D2CE3"/>
    <w:rsid w:val="009E34A7"/>
    <w:rsid w:val="009E5353"/>
    <w:rsid w:val="009F3872"/>
    <w:rsid w:val="009F7F93"/>
    <w:rsid w:val="00A35D25"/>
    <w:rsid w:val="00A36201"/>
    <w:rsid w:val="00A36A27"/>
    <w:rsid w:val="00A41AC6"/>
    <w:rsid w:val="00A43819"/>
    <w:rsid w:val="00A4439B"/>
    <w:rsid w:val="00A50C14"/>
    <w:rsid w:val="00A52132"/>
    <w:rsid w:val="00A523C9"/>
    <w:rsid w:val="00A91BF9"/>
    <w:rsid w:val="00AA2080"/>
    <w:rsid w:val="00AB2929"/>
    <w:rsid w:val="00AC2EC6"/>
    <w:rsid w:val="00AE1595"/>
    <w:rsid w:val="00AE7A59"/>
    <w:rsid w:val="00B062FD"/>
    <w:rsid w:val="00B2621E"/>
    <w:rsid w:val="00B41E67"/>
    <w:rsid w:val="00B42213"/>
    <w:rsid w:val="00B507A8"/>
    <w:rsid w:val="00B56D83"/>
    <w:rsid w:val="00B67D93"/>
    <w:rsid w:val="00B72EA6"/>
    <w:rsid w:val="00B926F1"/>
    <w:rsid w:val="00B92864"/>
    <w:rsid w:val="00BB2EF8"/>
    <w:rsid w:val="00BC23E2"/>
    <w:rsid w:val="00BD69C1"/>
    <w:rsid w:val="00BE1322"/>
    <w:rsid w:val="00BE42B2"/>
    <w:rsid w:val="00BF335F"/>
    <w:rsid w:val="00C06ADC"/>
    <w:rsid w:val="00C07E21"/>
    <w:rsid w:val="00C205D5"/>
    <w:rsid w:val="00C30461"/>
    <w:rsid w:val="00C3098B"/>
    <w:rsid w:val="00C40721"/>
    <w:rsid w:val="00C423C4"/>
    <w:rsid w:val="00C72779"/>
    <w:rsid w:val="00C861BA"/>
    <w:rsid w:val="00C87E78"/>
    <w:rsid w:val="00C91F74"/>
    <w:rsid w:val="00C9659E"/>
    <w:rsid w:val="00CA0CEA"/>
    <w:rsid w:val="00CB46DE"/>
    <w:rsid w:val="00CD28BC"/>
    <w:rsid w:val="00D024EB"/>
    <w:rsid w:val="00D10B53"/>
    <w:rsid w:val="00D128E6"/>
    <w:rsid w:val="00D12F51"/>
    <w:rsid w:val="00D65782"/>
    <w:rsid w:val="00D80F82"/>
    <w:rsid w:val="00D816AD"/>
    <w:rsid w:val="00D914C4"/>
    <w:rsid w:val="00DA3937"/>
    <w:rsid w:val="00DA55C2"/>
    <w:rsid w:val="00DC11DB"/>
    <w:rsid w:val="00DF3EA7"/>
    <w:rsid w:val="00E3013F"/>
    <w:rsid w:val="00E31146"/>
    <w:rsid w:val="00E45E7F"/>
    <w:rsid w:val="00E9235D"/>
    <w:rsid w:val="00E93E59"/>
    <w:rsid w:val="00EA3BCE"/>
    <w:rsid w:val="00EB06BA"/>
    <w:rsid w:val="00EC4256"/>
    <w:rsid w:val="00EC78AC"/>
    <w:rsid w:val="00ED022C"/>
    <w:rsid w:val="00F23888"/>
    <w:rsid w:val="00F23FED"/>
    <w:rsid w:val="00F32562"/>
    <w:rsid w:val="00F36CF8"/>
    <w:rsid w:val="00F576FE"/>
    <w:rsid w:val="00F73541"/>
    <w:rsid w:val="00FA0516"/>
    <w:rsid w:val="00FA0F3A"/>
    <w:rsid w:val="00FA27BF"/>
    <w:rsid w:val="00FA7EFC"/>
    <w:rsid w:val="00FE2122"/>
    <w:rsid w:val="00FE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3]" strokecolor="#c00000" shadow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</w:style>
  <w:style w:type="paragraph" w:styleId="berschrift1">
    <w:name w:val="heading 1"/>
    <w:basedOn w:val="Standard"/>
    <w:next w:val="Standard"/>
    <w:qFormat/>
    <w:rsid w:val="00D10B53"/>
    <w:pPr>
      <w:keepNext/>
      <w:spacing w:before="120" w:after="120"/>
      <w:ind w:right="-70"/>
      <w:jc w:val="righ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D10B53"/>
    <w:pPr>
      <w:keepNext/>
      <w:spacing w:before="120" w:after="120"/>
      <w:ind w:right="-70"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0B53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10B53"/>
  </w:style>
  <w:style w:type="character" w:styleId="Funotenzeichen">
    <w:name w:val="footnote reference"/>
    <w:basedOn w:val="Absatz-Standardschriftart"/>
    <w:semiHidden/>
    <w:rsid w:val="00C07E21"/>
    <w:rPr>
      <w:rFonts w:asciiTheme="minorHAnsi" w:hAnsiTheme="minorHAnsi" w:cstheme="minorHAns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7303"/>
    <w:pPr>
      <w:ind w:left="720"/>
      <w:contextualSpacing/>
    </w:pPr>
  </w:style>
  <w:style w:type="paragraph" w:customStyle="1" w:styleId="Aufgabe">
    <w:name w:val="Aufgabe"/>
    <w:next w:val="Standard"/>
    <w:autoRedefine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</w:rPr>
  </w:style>
  <w:style w:type="paragraph" w:customStyle="1" w:styleId="Frage">
    <w:name w:val="Frage"/>
    <w:basedOn w:val="Standard"/>
    <w:autoRedefine/>
    <w:rsid w:val="00BB2EF8"/>
    <w:pPr>
      <w:widowControl w:val="0"/>
      <w:spacing w:line="360" w:lineRule="auto"/>
      <w:ind w:right="3541"/>
    </w:pPr>
    <w:rPr>
      <w:snapToGrid w:val="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0F730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872"/>
  </w:style>
  <w:style w:type="character" w:styleId="Endnotenzeichen">
    <w:name w:val="endnote reference"/>
    <w:basedOn w:val="Absatz-Standardschriftart"/>
    <w:uiPriority w:val="99"/>
    <w:semiHidden/>
    <w:unhideWhenUsed/>
    <w:rsid w:val="009F387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908B0"/>
    <w:rPr>
      <w:color w:val="0000FF"/>
      <w:u w:val="single"/>
    </w:rPr>
  </w:style>
  <w:style w:type="table" w:styleId="Tabellengitternetz">
    <w:name w:val="Table Grid"/>
    <w:basedOn w:val="NormaleTabelle"/>
    <w:uiPriority w:val="59"/>
    <w:rsid w:val="00C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E59"/>
    <w:pPr>
      <w:widowControl w:val="0"/>
      <w:autoSpaceDE w:val="0"/>
      <w:autoSpaceDN w:val="0"/>
      <w:adjustRightInd w:val="0"/>
    </w:pPr>
    <w:rPr>
      <w:rFonts w:ascii="New Century Schoolbook" w:eastAsiaTheme="minorEastAsia" w:hAnsi="New Century Schoolbook" w:cs="New Century School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BE64AA-961E-4C8D-84AE-4BD63266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Leitfähigkeit von Salzlösungen</vt:lpstr>
    </vt:vector>
  </TitlesOfParts>
  <Company>BBS Winsen (Luhe)</Company>
  <LinksUpToDate>false</LinksUpToDate>
  <CharactersWithSpaces>4533</CharactersWithSpaces>
  <SharedDoc>false</SharedDoc>
  <HyperlinkBase>http://www.bs-wiki.de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Leitfähigkeit von Salzlösungen</dc:title>
  <dc:creator>Detlef Giesler</dc:creator>
  <cp:lastModifiedBy>Detlef</cp:lastModifiedBy>
  <cp:revision>10</cp:revision>
  <cp:lastPrinted>2011-12-14T20:25:00Z</cp:lastPrinted>
  <dcterms:created xsi:type="dcterms:W3CDTF">2017-11-26T13:18:00Z</dcterms:created>
  <dcterms:modified xsi:type="dcterms:W3CDTF">2017-11-26T15:53:00Z</dcterms:modified>
</cp:coreProperties>
</file>