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5" w:rsidRPr="00ED26BF" w:rsidRDefault="00C36F46" w:rsidP="0021708D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ED26BF">
        <w:rPr>
          <w:rFonts w:asciiTheme="minorHAnsi" w:hAnsiTheme="minorHAnsi" w:cstheme="minorHAnsi"/>
          <w:i/>
          <w:sz w:val="24"/>
          <w:szCs w:val="24"/>
        </w:rPr>
        <w:t>Untersuche die Vorgänge bei der Abkühlung eines Metalls</w:t>
      </w:r>
      <w:r w:rsidR="00EB0860" w:rsidRPr="00ED26BF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</w:p>
    <w:p w:rsidR="00BC017C" w:rsidRPr="00ED26BF" w:rsidRDefault="00BC017C" w:rsidP="00ED26BF">
      <w:pPr>
        <w:tabs>
          <w:tab w:val="left" w:pos="1418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b/>
          <w:sz w:val="24"/>
          <w:szCs w:val="24"/>
        </w:rPr>
        <w:t>Chemikalien:</w:t>
      </w:r>
      <w:r w:rsidR="00487E61" w:rsidRPr="00ED26BF">
        <w:rPr>
          <w:rFonts w:asciiTheme="minorHAnsi" w:hAnsiTheme="minorHAnsi" w:cstheme="minorHAnsi"/>
          <w:sz w:val="24"/>
          <w:szCs w:val="24"/>
        </w:rPr>
        <w:tab/>
      </w:r>
      <w:r w:rsidR="00184895">
        <w:rPr>
          <w:rFonts w:asciiTheme="minorHAnsi" w:hAnsiTheme="minorHAnsi" w:cstheme="minorHAnsi"/>
          <w:sz w:val="24"/>
          <w:szCs w:val="24"/>
        </w:rPr>
        <w:t xml:space="preserve">ca. 100g </w:t>
      </w:r>
      <w:r w:rsidR="00C36F46" w:rsidRPr="00ED26BF">
        <w:rPr>
          <w:rFonts w:asciiTheme="minorHAnsi" w:hAnsiTheme="minorHAnsi" w:cstheme="minorHAnsi"/>
          <w:sz w:val="24"/>
          <w:szCs w:val="24"/>
        </w:rPr>
        <w:t>Zinn</w:t>
      </w:r>
    </w:p>
    <w:p w:rsidR="00BC017C" w:rsidRPr="00ED26BF" w:rsidRDefault="002D3852" w:rsidP="00ED26BF">
      <w:pPr>
        <w:tabs>
          <w:tab w:val="left" w:pos="1418"/>
        </w:tabs>
        <w:spacing w:after="12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b/>
          <w:sz w:val="24"/>
          <w:szCs w:val="24"/>
        </w:rPr>
        <w:t>Geräte:</w:t>
      </w:r>
      <w:r w:rsidR="00487E61" w:rsidRPr="00ED26BF">
        <w:rPr>
          <w:rFonts w:asciiTheme="minorHAnsi" w:hAnsiTheme="minorHAnsi" w:cstheme="minorHAnsi"/>
          <w:sz w:val="24"/>
          <w:szCs w:val="24"/>
        </w:rPr>
        <w:tab/>
      </w:r>
      <w:r w:rsidR="00C36F46" w:rsidRPr="00ED26BF">
        <w:rPr>
          <w:rFonts w:asciiTheme="minorHAnsi" w:hAnsiTheme="minorHAnsi" w:cstheme="minorHAnsi"/>
          <w:sz w:val="24"/>
          <w:szCs w:val="24"/>
        </w:rPr>
        <w:t xml:space="preserve">Feuerfeste Arbeitsplatte, </w:t>
      </w:r>
      <w:r w:rsidR="00E82CDC" w:rsidRPr="00ED26BF">
        <w:rPr>
          <w:rFonts w:asciiTheme="minorHAnsi" w:hAnsiTheme="minorHAnsi" w:cstheme="minorHAnsi"/>
          <w:sz w:val="24"/>
          <w:szCs w:val="24"/>
        </w:rPr>
        <w:t>Dreifuß, Tondreieck, Schmelztiegel</w:t>
      </w:r>
      <w:r w:rsidR="0033045D">
        <w:rPr>
          <w:rFonts w:asciiTheme="minorHAnsi" w:hAnsiTheme="minorHAnsi" w:cstheme="minorHAnsi"/>
          <w:sz w:val="24"/>
          <w:szCs w:val="24"/>
        </w:rPr>
        <w:t xml:space="preserve"> 2</w:t>
      </w:r>
      <w:r w:rsidR="00184895">
        <w:rPr>
          <w:rFonts w:asciiTheme="minorHAnsi" w:hAnsiTheme="minorHAnsi" w:cstheme="minorHAnsi"/>
          <w:sz w:val="24"/>
          <w:szCs w:val="24"/>
        </w:rPr>
        <w:t>5</w:t>
      </w:r>
      <w:r w:rsidR="0033045D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184895">
        <w:rPr>
          <w:rFonts w:asciiTheme="minorHAnsi" w:hAnsiTheme="minorHAnsi" w:cstheme="minorHAnsi"/>
          <w:sz w:val="24"/>
          <w:szCs w:val="24"/>
        </w:rPr>
        <w:t>mL</w:t>
      </w:r>
      <w:proofErr w:type="spellEnd"/>
      <w:r w:rsidR="00E82CDC" w:rsidRPr="00ED26BF">
        <w:rPr>
          <w:rFonts w:asciiTheme="minorHAnsi" w:hAnsiTheme="minorHAnsi" w:cstheme="minorHAnsi"/>
          <w:sz w:val="24"/>
          <w:szCs w:val="24"/>
        </w:rPr>
        <w:t xml:space="preserve">, </w:t>
      </w:r>
      <w:r w:rsidR="0033045D">
        <w:rPr>
          <w:rFonts w:asciiTheme="minorHAnsi" w:hAnsiTheme="minorHAnsi" w:cstheme="minorHAnsi"/>
          <w:sz w:val="24"/>
          <w:szCs w:val="24"/>
        </w:rPr>
        <w:t xml:space="preserve">Waage, </w:t>
      </w:r>
      <w:r w:rsidR="00E82CDC" w:rsidRPr="00ED26BF">
        <w:rPr>
          <w:rFonts w:asciiTheme="minorHAnsi" w:hAnsiTheme="minorHAnsi" w:cstheme="minorHAnsi"/>
          <w:sz w:val="24"/>
          <w:szCs w:val="24"/>
        </w:rPr>
        <w:t xml:space="preserve">Stativmaterial, </w:t>
      </w:r>
      <w:r w:rsidR="00C36F46" w:rsidRPr="00ED26BF">
        <w:rPr>
          <w:rFonts w:asciiTheme="minorHAnsi" w:hAnsiTheme="minorHAnsi" w:cstheme="minorHAnsi"/>
          <w:sz w:val="24"/>
          <w:szCs w:val="24"/>
        </w:rPr>
        <w:t xml:space="preserve">Gasbrenner, Feuerzeug, Uhr, </w:t>
      </w:r>
      <w:r w:rsidR="00E82CDC" w:rsidRPr="00ED26BF">
        <w:rPr>
          <w:rFonts w:asciiTheme="minorHAnsi" w:hAnsiTheme="minorHAnsi" w:cstheme="minorHAnsi"/>
          <w:sz w:val="24"/>
          <w:szCs w:val="24"/>
        </w:rPr>
        <w:t>Digitalt</w:t>
      </w:r>
      <w:r w:rsidR="00C36F46" w:rsidRPr="00ED26BF">
        <w:rPr>
          <w:rFonts w:asciiTheme="minorHAnsi" w:hAnsiTheme="minorHAnsi" w:cstheme="minorHAnsi"/>
          <w:sz w:val="24"/>
          <w:szCs w:val="24"/>
        </w:rPr>
        <w:t>hermometer, Schutzbrille</w:t>
      </w:r>
    </w:p>
    <w:p w:rsidR="007942AC" w:rsidRPr="00ED26BF" w:rsidRDefault="00BC017C" w:rsidP="0021708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b/>
          <w:sz w:val="24"/>
          <w:szCs w:val="24"/>
        </w:rPr>
        <w:t>Durchführ</w:t>
      </w:r>
      <w:r w:rsidR="002D3852" w:rsidRPr="00ED26BF">
        <w:rPr>
          <w:rFonts w:asciiTheme="minorHAnsi" w:hAnsiTheme="minorHAnsi" w:cstheme="minorHAnsi"/>
          <w:b/>
          <w:sz w:val="24"/>
          <w:szCs w:val="24"/>
        </w:rPr>
        <w:t>ung:</w:t>
      </w:r>
    </w:p>
    <w:p w:rsidR="009C18FA" w:rsidRPr="00ED26BF" w:rsidRDefault="00E82CDC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sz w:val="24"/>
          <w:szCs w:val="24"/>
        </w:rPr>
        <w:t xml:space="preserve">Gasbrenner auf die feuerfeste Arbeitsplatte stellen, </w:t>
      </w:r>
      <w:r w:rsidR="00AC1A22" w:rsidRPr="00ED26BF">
        <w:rPr>
          <w:rFonts w:asciiTheme="minorHAnsi" w:hAnsiTheme="minorHAnsi" w:cstheme="minorHAnsi"/>
          <w:sz w:val="24"/>
          <w:szCs w:val="24"/>
        </w:rPr>
        <w:t xml:space="preserve">Schmelztiegel </w:t>
      </w:r>
      <w:r w:rsidRPr="00ED26BF">
        <w:rPr>
          <w:rFonts w:asciiTheme="minorHAnsi" w:hAnsiTheme="minorHAnsi" w:cstheme="minorHAnsi"/>
          <w:sz w:val="24"/>
          <w:szCs w:val="24"/>
        </w:rPr>
        <w:t xml:space="preserve">mit Zinn </w:t>
      </w:r>
      <w:proofErr w:type="spellStart"/>
      <w:r w:rsidRPr="00ED26BF">
        <w:rPr>
          <w:rFonts w:asciiTheme="minorHAnsi" w:hAnsiTheme="minorHAnsi" w:cstheme="minorHAnsi"/>
          <w:sz w:val="24"/>
          <w:szCs w:val="24"/>
        </w:rPr>
        <w:t>befüllen</w:t>
      </w:r>
      <w:proofErr w:type="spellEnd"/>
      <w:r w:rsidRPr="00ED26BF">
        <w:rPr>
          <w:rFonts w:asciiTheme="minorHAnsi" w:hAnsiTheme="minorHAnsi" w:cstheme="minorHAnsi"/>
          <w:sz w:val="24"/>
          <w:szCs w:val="24"/>
        </w:rPr>
        <w:t xml:space="preserve"> und im Tondreieck auf den Dreifuß stellen</w:t>
      </w:r>
      <w:r w:rsidR="009C18FA" w:rsidRPr="00ED26BF">
        <w:rPr>
          <w:rFonts w:asciiTheme="minorHAnsi" w:hAnsiTheme="minorHAnsi" w:cstheme="minorHAnsi"/>
          <w:sz w:val="24"/>
          <w:szCs w:val="24"/>
        </w:rPr>
        <w:t>.</w:t>
      </w:r>
    </w:p>
    <w:p w:rsidR="00BC017C" w:rsidRPr="00ED26BF" w:rsidRDefault="00E82CDC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sz w:val="24"/>
          <w:szCs w:val="24"/>
        </w:rPr>
        <w:t xml:space="preserve">Fühler des Thermometers </w:t>
      </w:r>
      <w:r w:rsidR="003B1943" w:rsidRPr="00ED26BF">
        <w:rPr>
          <w:rFonts w:asciiTheme="minorHAnsi" w:hAnsiTheme="minorHAnsi" w:cstheme="minorHAnsi"/>
          <w:sz w:val="24"/>
          <w:szCs w:val="24"/>
        </w:rPr>
        <w:t xml:space="preserve">schräg </w:t>
      </w:r>
      <w:r w:rsidRPr="00ED26BF">
        <w:rPr>
          <w:rFonts w:asciiTheme="minorHAnsi" w:hAnsiTheme="minorHAnsi" w:cstheme="minorHAnsi"/>
          <w:sz w:val="24"/>
          <w:szCs w:val="24"/>
        </w:rPr>
        <w:t xml:space="preserve">so am Stativ befestigen, dass es während des Experimentes </w:t>
      </w:r>
      <w:r w:rsidR="003B1943" w:rsidRPr="00ED26BF">
        <w:rPr>
          <w:rFonts w:asciiTheme="minorHAnsi" w:hAnsiTheme="minorHAnsi" w:cstheme="minorHAnsi"/>
          <w:sz w:val="24"/>
          <w:szCs w:val="24"/>
        </w:rPr>
        <w:t>in der Schmelze verbleiben kann</w:t>
      </w:r>
      <w:r w:rsidR="00BC017C" w:rsidRPr="00ED26BF">
        <w:rPr>
          <w:rFonts w:asciiTheme="minorHAnsi" w:hAnsiTheme="minorHAnsi" w:cstheme="minorHAnsi"/>
          <w:sz w:val="24"/>
          <w:szCs w:val="24"/>
        </w:rPr>
        <w:t>.</w:t>
      </w:r>
    </w:p>
    <w:p w:rsidR="00BC017C" w:rsidRPr="00ED26BF" w:rsidRDefault="004E18C8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left:0;text-align:left;margin-left:297.6pt;margin-top:15.1pt;width:18pt;height:15pt;z-index:251723776;v-text-anchor:middle" stroked="f">
            <v:fill opacity="0"/>
            <v:textbox style="mso-next-textbox:#_x0000_s2090" inset="0,0,0,0">
              <w:txbxContent>
                <w:p w:rsidR="0028381C" w:rsidRPr="0028381C" w:rsidRDefault="0028381C" w:rsidP="0028381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B1943" w:rsidRPr="00ED26BF">
        <w:rPr>
          <w:rFonts w:asciiTheme="minorHAnsi" w:hAnsiTheme="minorHAnsi" w:cstheme="minorHAnsi"/>
          <w:noProof/>
          <w:sz w:val="24"/>
          <w:szCs w:val="24"/>
        </w:rPr>
        <w:t xml:space="preserve">Zinn </w:t>
      </w:r>
      <w:r w:rsidR="003B1943" w:rsidRPr="00ED26BF">
        <w:rPr>
          <w:rFonts w:asciiTheme="minorHAnsi" w:hAnsiTheme="minorHAnsi" w:cstheme="minorHAnsi"/>
          <w:sz w:val="24"/>
          <w:szCs w:val="24"/>
        </w:rPr>
        <w:t>erschmelzen</w:t>
      </w:r>
      <w:r w:rsidR="003B1943" w:rsidRPr="00ED26BF">
        <w:rPr>
          <w:rFonts w:asciiTheme="minorHAnsi" w:hAnsiTheme="minorHAnsi" w:cstheme="minorHAnsi"/>
          <w:noProof/>
          <w:sz w:val="24"/>
          <w:szCs w:val="24"/>
        </w:rPr>
        <w:t xml:space="preserve">, Thermofühler </w:t>
      </w:r>
      <w:r w:rsidR="0033045D">
        <w:rPr>
          <w:rFonts w:asciiTheme="minorHAnsi" w:hAnsiTheme="minorHAnsi" w:cstheme="minorHAnsi"/>
          <w:noProof/>
          <w:sz w:val="24"/>
          <w:szCs w:val="24"/>
        </w:rPr>
        <w:t xml:space="preserve">mittig </w:t>
      </w:r>
      <w:r w:rsidR="003B1943" w:rsidRPr="00ED26BF">
        <w:rPr>
          <w:rFonts w:asciiTheme="minorHAnsi" w:hAnsiTheme="minorHAnsi" w:cstheme="minorHAnsi"/>
          <w:noProof/>
          <w:sz w:val="24"/>
          <w:szCs w:val="24"/>
        </w:rPr>
        <w:t xml:space="preserve">eintauchen, fixieren und </w:t>
      </w:r>
      <w:r w:rsidR="0033045D">
        <w:rPr>
          <w:rFonts w:asciiTheme="minorHAnsi" w:hAnsiTheme="minorHAnsi" w:cstheme="minorHAnsi"/>
          <w:noProof/>
          <w:sz w:val="24"/>
          <w:szCs w:val="24"/>
        </w:rPr>
        <w:t xml:space="preserve">Schmelze </w:t>
      </w:r>
      <w:r w:rsidR="0033045D" w:rsidRPr="00ED26BF">
        <w:rPr>
          <w:rFonts w:asciiTheme="minorHAnsi" w:hAnsiTheme="minorHAnsi" w:cstheme="minorHAnsi"/>
          <w:sz w:val="24"/>
          <w:szCs w:val="24"/>
        </w:rPr>
        <w:t xml:space="preserve">weiter </w:t>
      </w:r>
      <w:r w:rsidR="003B1943" w:rsidRPr="00ED26BF">
        <w:rPr>
          <w:rFonts w:asciiTheme="minorHAnsi" w:hAnsiTheme="minorHAnsi" w:cstheme="minorHAnsi"/>
          <w:noProof/>
          <w:sz w:val="24"/>
          <w:szCs w:val="24"/>
        </w:rPr>
        <w:t xml:space="preserve">auf </w:t>
      </w:r>
      <w:r w:rsidR="00BC017C" w:rsidRPr="00ED26BF">
        <w:rPr>
          <w:rFonts w:asciiTheme="minorHAnsi" w:hAnsiTheme="minorHAnsi" w:cstheme="minorHAnsi"/>
          <w:sz w:val="24"/>
          <w:szCs w:val="24"/>
        </w:rPr>
        <w:t xml:space="preserve"> </w:t>
      </w:r>
      <w:r w:rsidR="003B1943" w:rsidRPr="00ED26BF">
        <w:rPr>
          <w:rFonts w:asciiTheme="minorHAnsi" w:hAnsiTheme="minorHAnsi" w:cstheme="minorHAnsi"/>
          <w:sz w:val="24"/>
          <w:szCs w:val="24"/>
        </w:rPr>
        <w:t>4</w:t>
      </w:r>
      <w:r w:rsidR="00916F61">
        <w:rPr>
          <w:rFonts w:asciiTheme="minorHAnsi" w:hAnsiTheme="minorHAnsi" w:cstheme="minorHAnsi"/>
          <w:sz w:val="24"/>
          <w:szCs w:val="24"/>
        </w:rPr>
        <w:t>0</w:t>
      </w:r>
      <w:r w:rsidR="003B1943" w:rsidRPr="00ED26BF">
        <w:rPr>
          <w:rFonts w:asciiTheme="minorHAnsi" w:hAnsiTheme="minorHAnsi" w:cstheme="minorHAnsi"/>
          <w:sz w:val="24"/>
          <w:szCs w:val="24"/>
        </w:rPr>
        <w:t>0°C erwärmen</w:t>
      </w:r>
      <w:r w:rsidR="00BC017C" w:rsidRPr="00ED26BF">
        <w:rPr>
          <w:rFonts w:asciiTheme="minorHAnsi" w:hAnsiTheme="minorHAnsi" w:cstheme="minorHAnsi"/>
          <w:sz w:val="24"/>
          <w:szCs w:val="24"/>
        </w:rPr>
        <w:t>.</w:t>
      </w:r>
    </w:p>
    <w:p w:rsidR="009C18FA" w:rsidRPr="00ED26BF" w:rsidRDefault="003B1943" w:rsidP="00916F61">
      <w:pPr>
        <w:pStyle w:val="Listenabsatz"/>
        <w:numPr>
          <w:ilvl w:val="0"/>
          <w:numId w:val="8"/>
        </w:numPr>
        <w:tabs>
          <w:tab w:val="left" w:pos="-2127"/>
          <w:tab w:val="left" w:pos="1843"/>
        </w:tabs>
        <w:spacing w:after="120"/>
        <w:ind w:left="426" w:right="3967" w:hanging="284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sz w:val="24"/>
          <w:szCs w:val="24"/>
        </w:rPr>
        <w:t>Brenner ausschalten</w:t>
      </w:r>
      <w:r w:rsidR="009C18FA" w:rsidRPr="00ED26BF">
        <w:rPr>
          <w:rFonts w:asciiTheme="minorHAnsi" w:hAnsiTheme="minorHAnsi" w:cstheme="minorHAnsi"/>
          <w:sz w:val="24"/>
          <w:szCs w:val="24"/>
        </w:rPr>
        <w:t>.</w:t>
      </w:r>
    </w:p>
    <w:p w:rsidR="003B1943" w:rsidRPr="00ED26BF" w:rsidRDefault="003B1943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sz w:val="24"/>
          <w:szCs w:val="24"/>
        </w:rPr>
        <w:t xml:space="preserve">Temperatur im Zinn </w:t>
      </w:r>
      <w:r w:rsidR="00916F61">
        <w:rPr>
          <w:rFonts w:asciiTheme="minorHAnsi" w:hAnsiTheme="minorHAnsi" w:cstheme="minorHAnsi"/>
          <w:sz w:val="24"/>
          <w:szCs w:val="24"/>
        </w:rPr>
        <w:t xml:space="preserve">ab </w:t>
      </w:r>
      <w:r w:rsidR="00184895">
        <w:rPr>
          <w:rFonts w:asciiTheme="minorHAnsi" w:hAnsiTheme="minorHAnsi" w:cstheme="minorHAnsi"/>
          <w:sz w:val="24"/>
          <w:szCs w:val="24"/>
        </w:rPr>
        <w:t>38</w:t>
      </w:r>
      <w:r w:rsidR="00916F61" w:rsidRPr="00ED26BF">
        <w:rPr>
          <w:rFonts w:asciiTheme="minorHAnsi" w:hAnsiTheme="minorHAnsi" w:cstheme="minorHAnsi"/>
          <w:sz w:val="24"/>
          <w:szCs w:val="24"/>
        </w:rPr>
        <w:t xml:space="preserve">0°C </w:t>
      </w:r>
      <w:r w:rsidRPr="00ED26BF">
        <w:rPr>
          <w:rFonts w:asciiTheme="minorHAnsi" w:hAnsiTheme="minorHAnsi" w:cstheme="minorHAnsi"/>
          <w:noProof/>
          <w:sz w:val="24"/>
          <w:szCs w:val="24"/>
        </w:rPr>
        <w:t>alle</w:t>
      </w:r>
      <w:r w:rsidR="00184895">
        <w:rPr>
          <w:rFonts w:asciiTheme="minorHAnsi" w:hAnsiTheme="minorHAnsi" w:cstheme="minorHAnsi"/>
          <w:sz w:val="24"/>
          <w:szCs w:val="24"/>
        </w:rPr>
        <w:t xml:space="preserve"> 3</w:t>
      </w:r>
      <w:r w:rsidRPr="00ED26BF">
        <w:rPr>
          <w:rFonts w:asciiTheme="minorHAnsi" w:hAnsiTheme="minorHAnsi" w:cstheme="minorHAnsi"/>
          <w:sz w:val="24"/>
          <w:szCs w:val="24"/>
        </w:rPr>
        <w:t>0 Sekunden protokollieren</w:t>
      </w:r>
      <w:r w:rsidR="00B63F09" w:rsidRPr="00ED26BF">
        <w:rPr>
          <w:rFonts w:asciiTheme="minorHAnsi" w:hAnsiTheme="minorHAnsi" w:cstheme="minorHAnsi"/>
          <w:sz w:val="24"/>
          <w:szCs w:val="24"/>
        </w:rPr>
        <w:t xml:space="preserve"> (bis </w:t>
      </w:r>
      <w:r w:rsidR="00184895">
        <w:rPr>
          <w:rFonts w:asciiTheme="minorHAnsi" w:hAnsiTheme="minorHAnsi" w:cstheme="minorHAnsi"/>
          <w:sz w:val="24"/>
          <w:szCs w:val="24"/>
        </w:rPr>
        <w:t>ca. 18</w:t>
      </w:r>
      <w:r w:rsidR="00B63F09" w:rsidRPr="00ED26BF">
        <w:rPr>
          <w:rFonts w:asciiTheme="minorHAnsi" w:hAnsiTheme="minorHAnsi" w:cstheme="minorHAnsi"/>
          <w:sz w:val="24"/>
          <w:szCs w:val="24"/>
        </w:rPr>
        <w:t>0°C)</w:t>
      </w:r>
      <w:r w:rsidRPr="00ED26BF">
        <w:rPr>
          <w:rFonts w:asciiTheme="minorHAnsi" w:hAnsiTheme="minorHAnsi" w:cstheme="minorHAnsi"/>
          <w:sz w:val="24"/>
          <w:szCs w:val="24"/>
        </w:rPr>
        <w:t>.</w:t>
      </w:r>
    </w:p>
    <w:p w:rsidR="00B63F09" w:rsidRPr="00ED26BF" w:rsidRDefault="00B63F09" w:rsidP="00916F61">
      <w:pPr>
        <w:pStyle w:val="Listenabsatz"/>
        <w:numPr>
          <w:ilvl w:val="0"/>
          <w:numId w:val="8"/>
        </w:numPr>
        <w:tabs>
          <w:tab w:val="left" w:pos="-5812"/>
        </w:tabs>
        <w:spacing w:after="120"/>
        <w:ind w:left="426" w:right="-2" w:hanging="284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sz w:val="24"/>
          <w:szCs w:val="24"/>
        </w:rPr>
        <w:t>Tabelle in Abkühlungskurve umsetzen.</w:t>
      </w:r>
    </w:p>
    <w:p w:rsidR="00BC017C" w:rsidRPr="00ED26BF" w:rsidRDefault="00BC017C" w:rsidP="0021708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b/>
          <w:sz w:val="24"/>
          <w:szCs w:val="24"/>
        </w:rPr>
        <w:t>Beobachtung:</w:t>
      </w:r>
      <w:r w:rsidRPr="00ED26BF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lengitternetz"/>
        <w:tblW w:w="0" w:type="auto"/>
        <w:tblInd w:w="108" w:type="dxa"/>
        <w:tblLayout w:type="fixed"/>
        <w:tblLook w:val="04A0"/>
      </w:tblPr>
      <w:tblGrid>
        <w:gridCol w:w="1036"/>
        <w:gridCol w:w="760"/>
        <w:gridCol w:w="76"/>
        <w:gridCol w:w="685"/>
        <w:gridCol w:w="152"/>
        <w:gridCol w:w="609"/>
        <w:gridCol w:w="228"/>
        <w:gridCol w:w="533"/>
        <w:gridCol w:w="304"/>
        <w:gridCol w:w="457"/>
        <w:gridCol w:w="380"/>
        <w:gridCol w:w="380"/>
        <w:gridCol w:w="457"/>
        <w:gridCol w:w="304"/>
        <w:gridCol w:w="533"/>
        <w:gridCol w:w="228"/>
        <w:gridCol w:w="609"/>
        <w:gridCol w:w="152"/>
        <w:gridCol w:w="685"/>
        <w:gridCol w:w="76"/>
        <w:gridCol w:w="761"/>
      </w:tblGrid>
      <w:tr w:rsidR="00184895" w:rsidRPr="00ED26BF" w:rsidTr="00B103B0">
        <w:trPr>
          <w:trHeight w:val="537"/>
        </w:trPr>
        <w:tc>
          <w:tcPr>
            <w:tcW w:w="1036" w:type="dxa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Zeit</w:t>
            </w:r>
          </w:p>
        </w:tc>
        <w:tc>
          <w:tcPr>
            <w:tcW w:w="760" w:type="dxa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6B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0:30</w:t>
            </w: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1:00</w:t>
            </w: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1:30</w:t>
            </w: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2:00</w:t>
            </w:r>
          </w:p>
        </w:tc>
        <w:tc>
          <w:tcPr>
            <w:tcW w:w="760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2:30</w:t>
            </w: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3:00</w:t>
            </w: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3:30</w:t>
            </w: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4:00</w:t>
            </w: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4:30</w:t>
            </w:r>
          </w:p>
        </w:tc>
        <w:tc>
          <w:tcPr>
            <w:tcW w:w="761" w:type="dxa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5:00</w:t>
            </w:r>
          </w:p>
        </w:tc>
      </w:tr>
      <w:tr w:rsidR="00184895" w:rsidRPr="00B103B0" w:rsidTr="00B103B0">
        <w:trPr>
          <w:trHeight w:val="537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045D">
              <w:rPr>
                <w:rFonts w:asciiTheme="minorHAnsi" w:hAnsiTheme="minorHAnsi" w:cstheme="minorHAnsi"/>
                <w:i/>
                <w:sz w:val="24"/>
                <w:szCs w:val="24"/>
              </w:rPr>
              <w:t>T</w:t>
            </w:r>
            <w:r w:rsidRPr="00ED26BF">
              <w:rPr>
                <w:rFonts w:asciiTheme="minorHAnsi" w:hAnsiTheme="minorHAnsi" w:cstheme="minorHAnsi"/>
                <w:sz w:val="24"/>
                <w:szCs w:val="24"/>
              </w:rPr>
              <w:t xml:space="preserve"> (in °C)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184895" w:rsidRPr="00ED26BF" w:rsidRDefault="00B103B0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380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895" w:rsidRPr="00ED26BF" w:rsidTr="00184895">
        <w:trPr>
          <w:trHeight w:hRule="exact" w:val="113"/>
        </w:trPr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A49" w:rsidRPr="00ED26BF" w:rsidRDefault="00C67A49" w:rsidP="00345D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A49" w:rsidRPr="00ED26BF" w:rsidRDefault="00C67A49" w:rsidP="0018489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895" w:rsidRPr="00ED26BF" w:rsidTr="00B103B0">
        <w:trPr>
          <w:trHeight w:val="537"/>
        </w:trPr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184895" w:rsidRPr="00ED26BF" w:rsidRDefault="0096498B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Zeit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5:30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6:00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6:30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7:00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7:30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8:00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8:30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9:00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9:30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10:30</w:t>
            </w:r>
          </w:p>
        </w:tc>
      </w:tr>
      <w:tr w:rsidR="00B103B0" w:rsidRPr="00ED26BF" w:rsidTr="00B103B0">
        <w:trPr>
          <w:trHeight w:val="537"/>
        </w:trPr>
        <w:tc>
          <w:tcPr>
            <w:tcW w:w="1036" w:type="dxa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6BF">
              <w:rPr>
                <w:rFonts w:asciiTheme="minorHAnsi" w:hAnsiTheme="minorHAnsi" w:cstheme="minorHAnsi"/>
                <w:i/>
                <w:sz w:val="24"/>
                <w:szCs w:val="24"/>
              </w:rPr>
              <w:t>T</w:t>
            </w:r>
            <w:r w:rsidRPr="00ED26BF">
              <w:rPr>
                <w:rFonts w:asciiTheme="minorHAnsi" w:hAnsiTheme="minorHAnsi" w:cstheme="minorHAnsi"/>
                <w:sz w:val="24"/>
                <w:szCs w:val="24"/>
              </w:rPr>
              <w:t xml:space="preserve"> (in °C)</w:t>
            </w:r>
          </w:p>
        </w:tc>
        <w:tc>
          <w:tcPr>
            <w:tcW w:w="760" w:type="dxa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184895" w:rsidRPr="00ED26BF" w:rsidRDefault="00184895" w:rsidP="00B103B0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F1973" w:rsidRPr="00ED26BF" w:rsidRDefault="00FF1973" w:rsidP="00FF1973">
      <w:pPr>
        <w:rPr>
          <w:rFonts w:asciiTheme="minorHAnsi" w:hAnsiTheme="minorHAnsi" w:cstheme="minorHAnsi"/>
          <w:b/>
          <w:sz w:val="24"/>
          <w:szCs w:val="24"/>
        </w:rPr>
      </w:pPr>
    </w:p>
    <w:p w:rsidR="00FF1973" w:rsidRPr="00ED26BF" w:rsidRDefault="00FF1973" w:rsidP="00FF1973">
      <w:pPr>
        <w:rPr>
          <w:rFonts w:asciiTheme="minorHAnsi" w:hAnsiTheme="minorHAnsi" w:cstheme="minorHAnsi"/>
          <w:sz w:val="24"/>
          <w:szCs w:val="24"/>
        </w:rPr>
      </w:pPr>
      <w:r w:rsidRPr="00ED26BF">
        <w:rPr>
          <w:rFonts w:asciiTheme="minorHAnsi" w:hAnsiTheme="minorHAnsi" w:cstheme="minorHAnsi"/>
          <w:b/>
          <w:sz w:val="24"/>
          <w:szCs w:val="24"/>
        </w:rPr>
        <w:t>Auswertung:</w:t>
      </w:r>
      <w:r w:rsidRPr="00ED26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0397A" w:rsidRPr="00ED26BF" w:rsidRDefault="00461649" w:rsidP="0021708D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2" type="#_x0000_t32" style="position:absolute;margin-left:35.35pt;margin-top:8.2pt;width:0;height:155.9pt;rotation:180;z-index:251724800" o:connectortype="straight">
            <v:stroke endarrow="block"/>
          </v:shape>
        </w:pict>
      </w:r>
      <w:r w:rsidR="004E18C8">
        <w:rPr>
          <w:rFonts w:asciiTheme="minorHAnsi" w:hAnsiTheme="minorHAnsi" w:cstheme="minorHAnsi"/>
          <w:noProof/>
          <w:sz w:val="24"/>
          <w:szCs w:val="24"/>
        </w:rPr>
        <w:pict>
          <v:shape id="_x0000_s2095" type="#_x0000_t202" style="position:absolute;margin-left:5.5pt;margin-top:11.35pt;width:34.25pt;height:160.2pt;z-index:251727872" fillcolor="white [3212]" stroked="f" strokecolor="white [3212]">
            <v:fill opacity="0"/>
            <v:textbox style="mso-next-textbox:#_x0000_s2095">
              <w:txbxContent>
                <w:p w:rsidR="00D6250F" w:rsidRDefault="00B103B0" w:rsidP="005C237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380</w:t>
                  </w:r>
                </w:p>
                <w:p w:rsidR="005C237D" w:rsidRPr="00D6250F" w:rsidRDefault="005C237D" w:rsidP="005C237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6250F" w:rsidRDefault="00D6250F" w:rsidP="005C237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6250F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350</w:t>
                  </w:r>
                </w:p>
                <w:p w:rsidR="005C237D" w:rsidRDefault="005C237D" w:rsidP="005C237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C237D" w:rsidRPr="00D6250F" w:rsidRDefault="005C237D" w:rsidP="005C237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97744" w:rsidRDefault="00D6250F" w:rsidP="00D97744">
                  <w:pPr>
                    <w:spacing w:before="4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6250F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300</w:t>
                  </w:r>
                </w:p>
                <w:p w:rsidR="00D97744" w:rsidRPr="00D6250F" w:rsidRDefault="00D97744" w:rsidP="00D97744">
                  <w:pPr>
                    <w:spacing w:before="4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6250F" w:rsidRDefault="00D6250F" w:rsidP="00D97744">
                  <w:pPr>
                    <w:spacing w:before="24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6250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250</w:t>
                  </w:r>
                </w:p>
                <w:p w:rsidR="00D97744" w:rsidRDefault="00D97744" w:rsidP="005C237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97744" w:rsidRDefault="00D97744" w:rsidP="005C237D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C237D" w:rsidRPr="00D6250F" w:rsidRDefault="005C237D" w:rsidP="00D97744">
                  <w:pPr>
                    <w:spacing w:before="4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  <w:p w:rsidR="00D6250F" w:rsidRPr="00D6250F" w:rsidRDefault="00B103B0" w:rsidP="00D97744">
                  <w:pPr>
                    <w:spacing w:before="8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180</w:t>
                  </w:r>
                </w:p>
              </w:txbxContent>
            </v:textbox>
          </v:shape>
        </w:pict>
      </w:r>
      <w:r w:rsidR="004E18C8">
        <w:rPr>
          <w:rFonts w:asciiTheme="minorHAnsi" w:hAnsiTheme="minorHAnsi" w:cstheme="minorHAnsi"/>
          <w:noProof/>
          <w:sz w:val="24"/>
          <w:szCs w:val="24"/>
        </w:rPr>
        <w:pict>
          <v:shape id="_x0000_s2094" type="#_x0000_t202" style="position:absolute;margin-left:-5.25pt;margin-top:8pt;width:25.65pt;height:89.7pt;z-index:251726848" fillcolor="white [3212]" stroked="f" strokecolor="white [3212]">
            <v:fill opacity="0"/>
            <v:textbox style="layout-flow:vertical;mso-layout-flow-alt:bottom-to-top;mso-next-textbox:#_x0000_s2094">
              <w:txbxContent>
                <w:p w:rsidR="00D6250F" w:rsidRDefault="00D6250F"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Temperatur in °C</w:t>
                  </w:r>
                </w:p>
              </w:txbxContent>
            </v:textbox>
          </v:shape>
        </w:pict>
      </w:r>
    </w:p>
    <w:tbl>
      <w:tblPr>
        <w:tblStyle w:val="Tabellengitternetz"/>
        <w:tblW w:w="8702" w:type="dxa"/>
        <w:tblInd w:w="81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/>
      </w:tblPr>
      <w:tblGrid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96"/>
        <w:gridCol w:w="396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96"/>
        <w:gridCol w:w="396"/>
      </w:tblGrid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345DD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21A" w:rsidRPr="00ED26BF" w:rsidTr="001B00DA">
        <w:trPr>
          <w:trHeight w:hRule="exact" w:val="142"/>
        </w:trPr>
        <w:tc>
          <w:tcPr>
            <w:tcW w:w="395" w:type="dxa"/>
          </w:tcPr>
          <w:p w:rsidR="0034021A" w:rsidRPr="00ED26BF" w:rsidRDefault="0033045D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2153" type="#_x0000_t32" style="position:absolute;margin-left:-5.25pt;margin-top:8.65pt;width:0;height:2.85pt;rotation:180;z-index:251763712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2126" type="#_x0000_t202" style="position:absolute;margin-left:-15pt;margin-top:7.25pt;width:441.3pt;height:18.1pt;z-index:251748352;mso-position-horizontal-relative:text;mso-position-vertical-relative:text" fillcolor="white [3212]" stroked="f" strokecolor="white [3212]">
                  <v:fill opacity="0"/>
                  <v:textbox style="mso-next-textbox:#_x0000_s2126">
                    <w:txbxContent>
                      <w:p w:rsidR="0034021A" w:rsidRPr="00FF1973" w:rsidRDefault="0034021A" w:rsidP="00FA6006">
                        <w:pPr>
                          <w:tabs>
                            <w:tab w:val="center" w:pos="851"/>
                            <w:tab w:val="center" w:pos="1624"/>
                            <w:tab w:val="center" w:pos="2410"/>
                            <w:tab w:val="center" w:pos="3206"/>
                            <w:tab w:val="center" w:pos="4004"/>
                            <w:tab w:val="center" w:pos="4816"/>
                            <w:tab w:val="center" w:pos="5586"/>
                            <w:tab w:val="center" w:pos="6379"/>
                            <w:tab w:val="center" w:pos="7167"/>
                            <w:tab w:val="center" w:pos="7965"/>
                          </w:tabs>
                          <w:rPr>
                            <w:sz w:val="18"/>
                            <w:szCs w:val="18"/>
                          </w:rPr>
                        </w:pP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3:00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4:00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5:00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6:00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7:00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8:00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9:00</w:t>
                        </w:r>
                        <w:r w:rsidRPr="00FF197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10:00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2093" type="#_x0000_t32" style="position:absolute;margin-left:216.15pt;margin-top:-212.65pt;width:0;height:442.2pt;rotation:270;z-index:2517258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4021A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</w:tcPr>
          <w:p w:rsidR="0034021A" w:rsidRPr="00ED26BF" w:rsidRDefault="0033045D" w:rsidP="006E19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2151" type="#_x0000_t32" style="position:absolute;margin-left:-5.5pt;margin-top:8.8pt;width:0;height:2.85pt;rotation:180;z-index:251762688;mso-position-horizontal-relative:text;mso-position-vertical-relative:text" o:connectortype="straight"/>
              </w:pict>
            </w:r>
          </w:p>
        </w:tc>
      </w:tr>
    </w:tbl>
    <w:p w:rsidR="00363DC5" w:rsidRPr="00ED26BF" w:rsidRDefault="0033045D" w:rsidP="006E1916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group id="_x0000_s2145" style="position:absolute;left:0;text-align:left;margin-left:351.65pt;margin-top:1.8pt;width:79.2pt;height:2.85pt;z-index:251761664;mso-position-horizontal-relative:text;mso-position-vertical-relative:text" coordorigin="3231,12985" coordsize="1584,57">
            <v:shape id="_x0000_s2146" type="#_x0000_t32" style="position:absolute;left:3231;top:12985;width:0;height:57;rotation:180" o:connectortype="straight"/>
            <v:shape id="_x0000_s2147" type="#_x0000_t32" style="position:absolute;left:3627;top:12985;width:0;height:57;rotation:180" o:connectortype="straight"/>
            <v:shape id="_x0000_s2148" type="#_x0000_t32" style="position:absolute;left:4024;top:12985;width:0;height:57;rotation:180" o:connectortype="straight"/>
            <v:shape id="_x0000_s2149" type="#_x0000_t32" style="position:absolute;left:4421;top:12985;width:0;height:57;rotation:180" o:connectortype="straight"/>
            <v:shape id="_x0000_s2150" type="#_x0000_t32" style="position:absolute;left:4815;top:12985;width:0;height:57;rotation:180" o:connectortype="straight"/>
          </v:group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group id="_x0000_s2139" style="position:absolute;left:0;text-align:left;margin-left:252.7pt;margin-top:1.75pt;width:79.2pt;height:2.85pt;z-index:251760640;mso-position-horizontal-relative:text;mso-position-vertical-relative:text" coordorigin="3231,12985" coordsize="1584,57">
            <v:shape id="_x0000_s2140" type="#_x0000_t32" style="position:absolute;left:3231;top:12985;width:0;height:57;rotation:180" o:connectortype="straight"/>
            <v:shape id="_x0000_s2141" type="#_x0000_t32" style="position:absolute;left:3627;top:12985;width:0;height:57;rotation:180" o:connectortype="straight"/>
            <v:shape id="_x0000_s2142" type="#_x0000_t32" style="position:absolute;left:4024;top:12985;width:0;height:57;rotation:180" o:connectortype="straight"/>
            <v:shape id="_x0000_s2143" type="#_x0000_t32" style="position:absolute;left:4421;top:12985;width:0;height:57;rotation:180" o:connectortype="straight"/>
            <v:shape id="_x0000_s2144" type="#_x0000_t32" style="position:absolute;left:4815;top:12985;width:0;height:57;rotation:180" o:connectortype="straight"/>
          </v:group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group id="_x0000_s2132" style="position:absolute;left:0;text-align:left;margin-left:153.8pt;margin-top:1.75pt;width:79.2pt;height:2.85pt;z-index:251759616;mso-position-horizontal-relative:text;mso-position-vertical-relative:text" coordorigin="3231,12985" coordsize="1584,57">
            <v:shape id="_x0000_s2127" type="#_x0000_t32" style="position:absolute;left:3231;top:12985;width:0;height:57;rotation:180" o:connectortype="straight"/>
            <v:shape id="_x0000_s2128" type="#_x0000_t32" style="position:absolute;left:3627;top:12985;width:0;height:57;rotation:180" o:connectortype="straight"/>
            <v:shape id="_x0000_s2129" type="#_x0000_t32" style="position:absolute;left:4024;top:12985;width:0;height:57;rotation:180" o:connectortype="straight"/>
            <v:shape id="_x0000_s2130" type="#_x0000_t32" style="position:absolute;left:4421;top:12985;width:0;height:57;rotation:180" o:connectortype="straight"/>
            <v:shape id="_x0000_s2131" type="#_x0000_t32" style="position:absolute;left:4815;top:12985;width:0;height:57;rotation:180" o:connectortype="straight"/>
          </v:group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shape id="_x0000_s2104" type="#_x0000_t32" style="position:absolute;left:0;text-align:left;margin-left:134.2pt;margin-top:1.95pt;width:0;height:2.85pt;rotation:180;z-index:251753472;mso-position-horizontal-relative:text;mso-position-vertical-relative:text" o:connectortype="straight" o:regroupid="10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shape id="_x0000_s2101" type="#_x0000_t32" style="position:absolute;left:0;text-align:left;margin-left:114.5pt;margin-top:1.95pt;width:0;height:2.85pt;rotation:180;z-index:251752448;mso-position-horizontal-relative:text;mso-position-vertical-relative:text" o:connectortype="straight" o:regroupid="10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shape id="_x0000_s2100" type="#_x0000_t32" style="position:absolute;left:0;text-align:left;margin-left:94.65pt;margin-top:1.95pt;width:0;height:2.85pt;rotation:180;z-index:251751424;mso-position-horizontal-relative:text;mso-position-vertical-relative:text" o:connectortype="straight" o:regroupid="10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shape id="_x0000_s2099" type="#_x0000_t32" style="position:absolute;left:0;text-align:left;margin-left:74.8pt;margin-top:1.95pt;width:0;height:2.85pt;rotation:180;z-index:251750400;mso-position-horizontal-relative:text;mso-position-vertical-relative:text" o:connectortype="straight" o:regroupid="10"/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shape id="_x0000_s2098" type="#_x0000_t32" style="position:absolute;left:0;text-align:left;margin-left:55pt;margin-top:1.95pt;width:0;height:2.85pt;rotation:180;z-index:251749376;mso-position-horizontal-relative:text;mso-position-vertical-relative:text" o:connectortype="straight" o:regroupid="10"/>
        </w:pict>
      </w:r>
      <w:r w:rsidR="004E18C8">
        <w:rPr>
          <w:rFonts w:asciiTheme="minorHAnsi" w:hAnsiTheme="minorHAnsi" w:cstheme="minorHAnsi"/>
          <w:noProof/>
          <w:sz w:val="24"/>
          <w:szCs w:val="24"/>
        </w:rPr>
        <w:pict>
          <v:shape id="_x0000_s2096" type="#_x0000_t202" style="position:absolute;left:0;text-align:left;margin-left:361.95pt;margin-top:8.5pt;width:114.6pt;height:22.3pt;z-index:251728896;mso-position-horizontal-relative:text;mso-position-vertical-relative:text" fillcolor="white [3212]" stroked="f" strokecolor="white [3212]">
            <v:fill opacity="0"/>
            <v:textbox style="mso-next-textbox:#_x0000_s2096">
              <w:txbxContent>
                <w:p w:rsidR="00FF1973" w:rsidRDefault="00B103B0" w:rsidP="00FF1973">
                  <w:pPr>
                    <w:jc w:val="right"/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Zeit in Minute</w:t>
                  </w:r>
                  <w:r w:rsidR="00FF1973">
                    <w:rPr>
                      <w:rFonts w:asciiTheme="minorHAnsi" w:hAnsiTheme="minorHAnsi" w:cstheme="minorHAnsi"/>
                      <w:sz w:val="22"/>
                      <w:szCs w:val="22"/>
                    </w:rPr>
                    <w:t>n</w:t>
                  </w:r>
                </w:p>
              </w:txbxContent>
            </v:textbox>
          </v:shape>
        </w:pict>
      </w:r>
    </w:p>
    <w:p w:rsidR="00A0397A" w:rsidRPr="00ED26BF" w:rsidRDefault="00A0397A" w:rsidP="006E1916">
      <w:pPr>
        <w:pBdr>
          <w:bottom w:val="single" w:sz="4" w:space="1" w:color="7F7F7F" w:themeColor="text1" w:themeTint="80"/>
        </w:pBdr>
        <w:ind w:left="426" w:hanging="426"/>
        <w:rPr>
          <w:rFonts w:asciiTheme="minorHAnsi" w:hAnsiTheme="minorHAnsi" w:cstheme="minorHAnsi"/>
          <w:sz w:val="24"/>
          <w:szCs w:val="24"/>
        </w:rPr>
      </w:pPr>
    </w:p>
    <w:p w:rsidR="00A0397A" w:rsidRPr="00ED26BF" w:rsidRDefault="00A0397A" w:rsidP="00F03AF5">
      <w:pPr>
        <w:pBdr>
          <w:bottom w:val="single" w:sz="4" w:space="1" w:color="7F7F7F" w:themeColor="text1" w:themeTint="80"/>
        </w:pBdr>
        <w:spacing w:before="180"/>
        <w:ind w:left="426" w:hanging="426"/>
        <w:rPr>
          <w:rFonts w:asciiTheme="minorHAnsi" w:hAnsiTheme="minorHAnsi" w:cstheme="minorHAnsi"/>
          <w:sz w:val="24"/>
          <w:szCs w:val="24"/>
        </w:rPr>
      </w:pPr>
    </w:p>
    <w:p w:rsidR="00A0397A" w:rsidRPr="00ED26BF" w:rsidRDefault="00A0397A" w:rsidP="00F03AF5">
      <w:pPr>
        <w:pBdr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sz w:val="24"/>
          <w:szCs w:val="24"/>
        </w:rPr>
      </w:pPr>
    </w:p>
    <w:p w:rsidR="00363DC5" w:rsidRPr="00ED26BF" w:rsidRDefault="00363DC5" w:rsidP="00F03AF5">
      <w:pPr>
        <w:pBdr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sz w:val="24"/>
          <w:szCs w:val="24"/>
        </w:rPr>
      </w:pPr>
    </w:p>
    <w:p w:rsidR="00363DC5" w:rsidRPr="00ED26BF" w:rsidRDefault="00363DC5" w:rsidP="00F03AF5">
      <w:pPr>
        <w:pBdr>
          <w:between w:val="single" w:sz="4" w:space="1" w:color="auto"/>
          <w:bar w:val="single" w:sz="4" w:color="auto"/>
        </w:pBdr>
        <w:spacing w:before="180"/>
        <w:ind w:left="425" w:hanging="425"/>
        <w:rPr>
          <w:rFonts w:asciiTheme="minorHAnsi" w:hAnsiTheme="minorHAnsi" w:cstheme="minorHAnsi"/>
          <w:sz w:val="24"/>
          <w:szCs w:val="24"/>
        </w:rPr>
      </w:pPr>
    </w:p>
    <w:p w:rsidR="00CA7DA3" w:rsidRPr="00ED26BF" w:rsidRDefault="00CA7DA3" w:rsidP="006F12A1">
      <w:pPr>
        <w:pBdr>
          <w:between w:val="single" w:sz="4" w:space="1" w:color="auto"/>
          <w:bar w:val="single" w:sz="4" w:color="auto"/>
        </w:pBdr>
        <w:spacing w:before="120"/>
        <w:rPr>
          <w:rFonts w:asciiTheme="minorHAnsi" w:hAnsiTheme="minorHAnsi" w:cstheme="minorHAnsi"/>
          <w:sz w:val="24"/>
          <w:szCs w:val="24"/>
        </w:rPr>
      </w:pPr>
    </w:p>
    <w:sectPr w:rsidR="00CA7DA3" w:rsidRPr="00ED26BF" w:rsidSect="00CA7DA3">
      <w:headerReference w:type="default" r:id="rId8"/>
      <w:footerReference w:type="default" r:id="rId9"/>
      <w:pgSz w:w="11906" w:h="16838" w:code="9"/>
      <w:pgMar w:top="851" w:right="851" w:bottom="284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DA" w:rsidRDefault="00736BDA">
      <w:r>
        <w:separator/>
      </w:r>
    </w:p>
  </w:endnote>
  <w:endnote w:type="continuationSeparator" w:id="0">
    <w:p w:rsidR="00736BDA" w:rsidRDefault="0073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4E18C8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DA" w:rsidRDefault="00736BDA">
      <w:r>
        <w:separator/>
      </w:r>
    </w:p>
  </w:footnote>
  <w:footnote w:type="continuationSeparator" w:id="0">
    <w:p w:rsidR="00736BDA" w:rsidRDefault="00736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BC017C" w:rsidRDefault="00A53297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2268"/>
        <w:tab w:val="left" w:pos="5103"/>
        <w:tab w:val="right" w:pos="9214"/>
      </w:tabs>
      <w:spacing w:before="120" w:after="120"/>
      <w:ind w:firstLine="142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  <w:b/>
        <w:sz w:val="24"/>
      </w:rPr>
      <w:t>Werkstofftechnik: Abkühlungskurve</w:t>
    </w:r>
    <w:r w:rsidR="002802DE" w:rsidRPr="00BC017C">
      <w:rPr>
        <w:rFonts w:asciiTheme="minorHAnsi" w:hAnsiTheme="minorHAnsi" w:cstheme="minorHAnsi"/>
        <w:sz w:val="16"/>
      </w:rPr>
      <w:tab/>
    </w:r>
    <w:r w:rsidR="002802DE" w:rsidRPr="00BC017C">
      <w:rPr>
        <w:rFonts w:asciiTheme="minorHAnsi" w:hAnsiTheme="minorHAnsi" w:cstheme="minorHAnsi"/>
        <w:sz w:val="16"/>
      </w:rPr>
      <w:tab/>
    </w:r>
    <w:r w:rsidR="002802DE" w:rsidRPr="00BC017C">
      <w:rPr>
        <w:rFonts w:asciiTheme="minorHAnsi" w:hAnsiTheme="minorHAnsi" w:cstheme="minorHAnsi"/>
        <w:sz w:val="12"/>
      </w:rPr>
      <w:t xml:space="preserve">BBS Winsen - Giesler - </w:t>
    </w:r>
    <w:fldSimple w:instr=" FILENAME  \* MERGEFORMAT ">
      <w:r w:rsidR="000C3B84" w:rsidRPr="000C3B84">
        <w:rPr>
          <w:rFonts w:asciiTheme="minorHAnsi" w:hAnsiTheme="minorHAnsi" w:cstheme="minorHAnsi"/>
          <w:noProof/>
          <w:sz w:val="12"/>
        </w:rPr>
        <w:t>Abkühlungskurve.docx</w:t>
      </w:r>
    </w:fldSimple>
    <w:r w:rsidR="002802DE" w:rsidRPr="00BC017C">
      <w:rPr>
        <w:rFonts w:asciiTheme="minorHAnsi" w:hAnsiTheme="minorHAnsi" w:cstheme="minorHAnsi"/>
        <w:sz w:val="12"/>
      </w:rPr>
      <w:t xml:space="preserve"> - </w:t>
    </w:r>
    <w:fldSimple w:instr=" DATE  \* MERGEFORMAT ">
      <w:r w:rsidR="0033045D" w:rsidRPr="0033045D">
        <w:rPr>
          <w:rFonts w:asciiTheme="minorHAnsi" w:hAnsiTheme="minorHAnsi" w:cstheme="minorHAnsi"/>
          <w:noProof/>
          <w:sz w:val="12"/>
        </w:rPr>
        <w:t>17.12.2013</w:t>
      </w:r>
    </w:fldSimple>
  </w:p>
  <w:p w:rsidR="00363DC5" w:rsidRPr="00ED26BF" w:rsidRDefault="002802DE" w:rsidP="00977D58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804"/>
      </w:tabs>
      <w:spacing w:before="120" w:after="120" w:line="360" w:lineRule="auto"/>
      <w:ind w:firstLine="142"/>
      <w:rPr>
        <w:rFonts w:asciiTheme="minorHAnsi" w:hAnsiTheme="minorHAnsi" w:cstheme="minorHAnsi"/>
        <w:sz w:val="24"/>
        <w:szCs w:val="24"/>
      </w:rPr>
    </w:pPr>
    <w:r w:rsidRPr="00ED26BF">
      <w:rPr>
        <w:rFonts w:asciiTheme="minorHAnsi" w:hAnsiTheme="minorHAnsi" w:cstheme="minorHAnsi"/>
        <w:sz w:val="24"/>
        <w:szCs w:val="24"/>
      </w:rPr>
      <w:t>Name:</w:t>
    </w:r>
    <w:r w:rsidRPr="00ED26BF">
      <w:rPr>
        <w:rFonts w:asciiTheme="minorHAnsi" w:hAnsiTheme="minorHAnsi" w:cstheme="minorHAnsi"/>
        <w:sz w:val="24"/>
        <w:szCs w:val="24"/>
      </w:rPr>
      <w:tab/>
      <w:t>Klasse:</w:t>
    </w:r>
    <w:r w:rsidRPr="00ED26BF">
      <w:rPr>
        <w:rFonts w:asciiTheme="minorHAnsi" w:hAnsiTheme="minorHAnsi" w:cstheme="minorHAnsi"/>
        <w:sz w:val="24"/>
        <w:szCs w:val="24"/>
      </w:rPr>
      <w:tab/>
      <w:t>Datum:</w:t>
    </w:r>
    <w:r w:rsidRPr="00ED26BF">
      <w:rPr>
        <w:rFonts w:asciiTheme="minorHAnsi" w:hAnsiTheme="minorHAnsi" w:cstheme="minorHAnsi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C7D555C"/>
    <w:multiLevelType w:val="hybridMultilevel"/>
    <w:tmpl w:val="98EE8264"/>
    <w:lvl w:ilvl="0" w:tplc="AEFED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B0012"/>
    <w:rsid w:val="000C3B84"/>
    <w:rsid w:val="000F4AAB"/>
    <w:rsid w:val="00184308"/>
    <w:rsid w:val="00184895"/>
    <w:rsid w:val="001B00DA"/>
    <w:rsid w:val="001D2F99"/>
    <w:rsid w:val="0021708D"/>
    <w:rsid w:val="002316DF"/>
    <w:rsid w:val="00232327"/>
    <w:rsid w:val="002802DE"/>
    <w:rsid w:val="0028381C"/>
    <w:rsid w:val="002909C4"/>
    <w:rsid w:val="002C0804"/>
    <w:rsid w:val="002C238C"/>
    <w:rsid w:val="002C4821"/>
    <w:rsid w:val="002D3852"/>
    <w:rsid w:val="0033045D"/>
    <w:rsid w:val="00334B25"/>
    <w:rsid w:val="0034021A"/>
    <w:rsid w:val="00363DC5"/>
    <w:rsid w:val="003B1943"/>
    <w:rsid w:val="003D7AE3"/>
    <w:rsid w:val="003F490D"/>
    <w:rsid w:val="00461649"/>
    <w:rsid w:val="00487E61"/>
    <w:rsid w:val="004E18C8"/>
    <w:rsid w:val="004F28AE"/>
    <w:rsid w:val="005C237D"/>
    <w:rsid w:val="00676EF3"/>
    <w:rsid w:val="006A3960"/>
    <w:rsid w:val="006E1916"/>
    <w:rsid w:val="006F12A1"/>
    <w:rsid w:val="0070542D"/>
    <w:rsid w:val="00736BDA"/>
    <w:rsid w:val="007942AC"/>
    <w:rsid w:val="0084275D"/>
    <w:rsid w:val="00846972"/>
    <w:rsid w:val="008568FA"/>
    <w:rsid w:val="008666B2"/>
    <w:rsid w:val="008E07F3"/>
    <w:rsid w:val="008F24AC"/>
    <w:rsid w:val="00913453"/>
    <w:rsid w:val="0091626D"/>
    <w:rsid w:val="00916F61"/>
    <w:rsid w:val="0096498B"/>
    <w:rsid w:val="00977D58"/>
    <w:rsid w:val="009B236D"/>
    <w:rsid w:val="009C18FA"/>
    <w:rsid w:val="00A0397A"/>
    <w:rsid w:val="00A47C3F"/>
    <w:rsid w:val="00A53297"/>
    <w:rsid w:val="00AC1A22"/>
    <w:rsid w:val="00B07C87"/>
    <w:rsid w:val="00B103B0"/>
    <w:rsid w:val="00B63F09"/>
    <w:rsid w:val="00BA7EAC"/>
    <w:rsid w:val="00BC017C"/>
    <w:rsid w:val="00C16B72"/>
    <w:rsid w:val="00C36F46"/>
    <w:rsid w:val="00C668E3"/>
    <w:rsid w:val="00C67A49"/>
    <w:rsid w:val="00CA266D"/>
    <w:rsid w:val="00CA76D6"/>
    <w:rsid w:val="00CA7DA3"/>
    <w:rsid w:val="00D034A0"/>
    <w:rsid w:val="00D12876"/>
    <w:rsid w:val="00D6250F"/>
    <w:rsid w:val="00D97744"/>
    <w:rsid w:val="00E1763C"/>
    <w:rsid w:val="00E529DD"/>
    <w:rsid w:val="00E82CDC"/>
    <w:rsid w:val="00E87F7E"/>
    <w:rsid w:val="00EB0860"/>
    <w:rsid w:val="00ED26BF"/>
    <w:rsid w:val="00ED3950"/>
    <w:rsid w:val="00F03AF5"/>
    <w:rsid w:val="00F47D55"/>
    <w:rsid w:val="00F65FC5"/>
    <w:rsid w:val="00F67622"/>
    <w:rsid w:val="00F717E7"/>
    <w:rsid w:val="00F93E6C"/>
    <w:rsid w:val="00FA6006"/>
    <w:rsid w:val="00FB1EDA"/>
    <w:rsid w:val="00FD2C58"/>
    <w:rsid w:val="00FF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  <o:rules v:ext="edit">
        <o:r id="V:Rule24" type="connector" idref="#_x0000_s2098"/>
        <o:r id="V:Rule25" type="connector" idref="#_x0000_s2131"/>
        <o:r id="V:Rule26" type="connector" idref="#_x0000_s2140"/>
        <o:r id="V:Rule27" type="connector" idref="#_x0000_s2143"/>
        <o:r id="V:Rule28" type="connector" idref="#_x0000_s2100"/>
        <o:r id="V:Rule29" type="connector" idref="#_x0000_s2151"/>
        <o:r id="V:Rule30" type="connector" idref="#_x0000_s2142"/>
        <o:r id="V:Rule31" type="connector" idref="#_x0000_s2147"/>
        <o:r id="V:Rule32" type="connector" idref="#_x0000_s2150"/>
        <o:r id="V:Rule33" type="connector" idref="#_x0000_s2128"/>
        <o:r id="V:Rule34" type="connector" idref="#_x0000_s2144"/>
        <o:r id="V:Rule35" type="connector" idref="#_x0000_s2130"/>
        <o:r id="V:Rule36" type="connector" idref="#_x0000_s2129"/>
        <o:r id="V:Rule37" type="connector" idref="#_x0000_s2092"/>
        <o:r id="V:Rule38" type="connector" idref="#_x0000_s2101"/>
        <o:r id="V:Rule39" type="connector" idref="#_x0000_s2099"/>
        <o:r id="V:Rule40" type="connector" idref="#_x0000_s2093"/>
        <o:r id="V:Rule41" type="connector" idref="#_x0000_s2146"/>
        <o:r id="V:Rule42" type="connector" idref="#_x0000_s2104"/>
        <o:r id="V:Rule43" type="connector" idref="#_x0000_s2127"/>
        <o:r id="V:Rule44" type="connector" idref="#_x0000_s2148"/>
        <o:r id="V:Rule45" type="connector" idref="#_x0000_s2149"/>
        <o:r id="V:Rule46" type="connector" idref="#_x0000_s2141"/>
        <o:r id="V:Rule47" type="connector" idref="#_x0000_s215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  <o:entry new="9" old="0"/>
        <o:entry new="10" old="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6C96-8745-4B00-B463-608030C9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1434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2</cp:revision>
  <cp:lastPrinted>2011-03-09T09:06:00Z</cp:lastPrinted>
  <dcterms:created xsi:type="dcterms:W3CDTF">2013-12-17T07:18:00Z</dcterms:created>
  <dcterms:modified xsi:type="dcterms:W3CDTF">2013-12-17T07:18:00Z</dcterms:modified>
</cp:coreProperties>
</file>