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vertAnchor="page" w:horzAnchor="page" w:tblpXSpec="center" w:tblpY="568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24" w:type="dxa"/>
          <w:right w:w="624" w:type="dxa"/>
        </w:tblCellMar>
        <w:tblLook w:val="00BF"/>
      </w:tblPr>
      <w:tblGrid>
        <w:gridCol w:w="4536"/>
        <w:gridCol w:w="4536"/>
      </w:tblGrid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CB0AE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 xml:space="preserve">1 - </w:t>
            </w:r>
            <w:r w:rsidRPr="00A836F6">
              <w:rPr>
                <w:rFonts w:ascii="Arial" w:hAnsi="Arial"/>
                <w:b/>
                <w:sz w:val="20"/>
              </w:rPr>
              <w:t>Kristallisation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A836F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6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A836F6">
              <w:rPr>
                <w:rFonts w:ascii="Arial" w:hAnsi="Arial"/>
                <w:b/>
                <w:sz w:val="20"/>
              </w:rPr>
              <w:t>Verdünnungsreihe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A836F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2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>Säuren und Basen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3A5FE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7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A836F6">
              <w:rPr>
                <w:rFonts w:ascii="Arial" w:hAnsi="Arial"/>
                <w:b/>
                <w:sz w:val="20"/>
              </w:rPr>
              <w:t>Spektralfotometer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6344D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3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A836F6">
              <w:rPr>
                <w:rFonts w:ascii="Arial" w:hAnsi="Arial"/>
                <w:b/>
                <w:sz w:val="20"/>
              </w:rPr>
              <w:t>Titration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3A5FE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8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A836F6">
              <w:rPr>
                <w:rFonts w:ascii="Arial" w:hAnsi="Arial"/>
                <w:b/>
                <w:sz w:val="20"/>
              </w:rPr>
              <w:t>Fotometrie: Übungen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3A5FE4" w:rsidRDefault="00A836F6" w:rsidP="00CB0AE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4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A836F6">
              <w:rPr>
                <w:rFonts w:ascii="Arial" w:hAnsi="Arial"/>
                <w:b/>
                <w:sz w:val="20"/>
              </w:rPr>
              <w:t>Funktionelle Gruppen</w:t>
            </w:r>
          </w:p>
          <w:p w:rsidR="00CB0AE2" w:rsidRPr="00D13D84" w:rsidRDefault="00F41585" w:rsidP="00CB0AE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A836F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9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</w:p>
        </w:tc>
      </w:tr>
      <w:tr w:rsidR="00CB0AE2" w:rsidRPr="00D13D84" w:rsidTr="00A836F6">
        <w:trPr>
          <w:cantSplit/>
          <w:trHeight w:hRule="exact" w:val="3802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A836F6" w:rsidP="00A836F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5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046B95">
              <w:rPr>
                <w:rFonts w:ascii="Arial" w:hAnsi="Arial"/>
                <w:b/>
                <w:sz w:val="20"/>
              </w:rPr>
              <w:t>-</w:t>
            </w:r>
            <w:r w:rsidR="006344DB">
              <w:rPr>
                <w:rFonts w:ascii="Arial" w:hAnsi="Arial"/>
                <w:b/>
                <w:sz w:val="20"/>
              </w:rPr>
              <w:t xml:space="preserve"> </w:t>
            </w:r>
            <w:r w:rsidR="003A5FE4" w:rsidRPr="003A5FE4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A836F6" w:rsidRPr="00A836F6" w:rsidRDefault="00A836F6" w:rsidP="00A836F6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36F6" w:rsidRDefault="00A836F6" w:rsidP="003A5FE4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36F6" w:rsidRPr="00D13D84" w:rsidRDefault="00A836F6" w:rsidP="003A5FE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CB0AE2" w:rsidRPr="00DE3537" w:rsidRDefault="00F41585" w:rsidP="00CB0AE2">
      <w:pPr>
        <w:jc w:val="center"/>
        <w:rPr>
          <w:rFonts w:ascii="Arial" w:hAnsi="Arial"/>
          <w:b/>
          <w:sz w:val="20"/>
        </w:rPr>
      </w:pPr>
    </w:p>
    <w:sectPr w:rsidR="00CB0AE2" w:rsidRPr="00DE3537" w:rsidSect="00CB0AE2">
      <w:pgSz w:w="11901" w:h="16840"/>
      <w:pgMar w:top="261" w:right="266" w:bottom="261" w:left="26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7D93"/>
    <w:rsid w:val="00046B95"/>
    <w:rsid w:val="00251739"/>
    <w:rsid w:val="003A5FE4"/>
    <w:rsid w:val="00577D93"/>
    <w:rsid w:val="005D02FF"/>
    <w:rsid w:val="006344DB"/>
    <w:rsid w:val="006760F7"/>
    <w:rsid w:val="00822CB3"/>
    <w:rsid w:val="008F3D75"/>
    <w:rsid w:val="00A836F6"/>
    <w:rsid w:val="00DC3E4D"/>
    <w:rsid w:val="00F4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silver,#c2c2c2,#b2b3b2,#cecfcd,#ddde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1739"/>
    <w:rPr>
      <w:rFonts w:ascii="Arial Black" w:hAnsi="Arial Black"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DE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DE3537"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Arbeitsblätter Chemie</vt:lpstr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Chemie</dc:title>
  <dc:creator>Giesler</dc:creator>
  <cp:lastModifiedBy>a</cp:lastModifiedBy>
  <cp:revision>3</cp:revision>
  <cp:lastPrinted>2012-12-18T20:26:00Z</cp:lastPrinted>
  <dcterms:created xsi:type="dcterms:W3CDTF">2018-03-08T16:11:00Z</dcterms:created>
  <dcterms:modified xsi:type="dcterms:W3CDTF">2018-03-08T16:18:00Z</dcterms:modified>
</cp:coreProperties>
</file>