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08" w:rsidRDefault="00087CC4">
      <w:r>
        <w:tab/>
      </w:r>
    </w:p>
    <w:p w:rsidR="00087CC4" w:rsidRDefault="00087CC4"/>
    <w:p w:rsidR="00087CC4" w:rsidRDefault="00087CC4" w:rsidP="00087C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Aufgabe 25.2 – </w:t>
      </w:r>
      <w:proofErr w:type="spellStart"/>
      <w:r>
        <w:rPr>
          <w:b/>
          <w:sz w:val="28"/>
          <w:szCs w:val="28"/>
          <w:u w:val="single"/>
        </w:rPr>
        <w:t>Zuganker</w:t>
      </w:r>
      <w:proofErr w:type="spellEnd"/>
    </w:p>
    <w:p w:rsidR="00087CC4" w:rsidRDefault="00AD2E85" w:rsidP="00087CC4">
      <w:r w:rsidRPr="00AD2E85">
        <w:t>Analyse der Belastung: Beanspruchung auf Zug</w:t>
      </w:r>
    </w:p>
    <w:p w:rsidR="00087CC4" w:rsidRPr="00AD2E85" w:rsidRDefault="00087CC4" w:rsidP="00AD2E85">
      <w:pPr>
        <w:pStyle w:val="Listenabsatz"/>
        <w:numPr>
          <w:ilvl w:val="0"/>
          <w:numId w:val="2"/>
        </w:numPr>
        <w:spacing w:line="480" w:lineRule="auto"/>
      </w:pPr>
      <w:r>
        <w:t xml:space="preserve">gegeben: </w:t>
      </w:r>
      <w:r w:rsidR="00D558C4">
        <w:t xml:space="preserve"> </w:t>
      </w:r>
      <w:r w:rsidR="00D558C4" w:rsidRPr="00AD2E85">
        <w:rPr>
          <w:i/>
        </w:rPr>
        <w:t>d</w:t>
      </w:r>
      <w:r w:rsidR="00D558C4">
        <w:t>=12</w:t>
      </w:r>
      <w:r w:rsidR="00E92742">
        <w:t xml:space="preserve"> mm</w:t>
      </w:r>
      <w:r w:rsidR="00D558C4">
        <w:t xml:space="preserve">; </w:t>
      </w:r>
      <w:r w:rsidR="00D558C4" w:rsidRPr="00AD2E85">
        <w:rPr>
          <w:i/>
        </w:rPr>
        <w:t>F</w:t>
      </w:r>
      <w:r w:rsidR="00D558C4">
        <w:t>=5</w:t>
      </w:r>
      <w:r w:rsidR="00E92742">
        <w:t>.</w:t>
      </w:r>
      <w:r w:rsidR="00D558C4">
        <w:t>600 N ; S 235</w:t>
      </w:r>
      <w:r w:rsidR="00E92742">
        <w:t xml:space="preserve"> </w:t>
      </w:r>
      <w:r w:rsidR="00D558C4">
        <w:t>=&gt;</w:t>
      </w:r>
      <w:r w:rsidR="00E92742">
        <w:t xml:space="preserve"> </w:t>
      </w:r>
      <w:r w:rsidR="00D558C4" w:rsidRPr="00AD2E85">
        <w:rPr>
          <w:i/>
        </w:rPr>
        <w:t>R</w:t>
      </w:r>
      <w:r w:rsidR="00D558C4" w:rsidRPr="00AD2E85">
        <w:rPr>
          <w:i/>
          <w:vertAlign w:val="subscript"/>
        </w:rPr>
        <w:t>e</w:t>
      </w:r>
      <w:r>
        <w:t xml:space="preserve">= 235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bookmarkStart w:id="0" w:name="_GoBack"/>
      <w:bookmarkEnd w:id="0"/>
      <w:r w:rsidR="00AD2E85">
        <w:t xml:space="preserve"> </w:t>
      </w:r>
      <w:r w:rsidRPr="00AD2E85">
        <w:t>;</w:t>
      </w:r>
      <w:r w:rsidR="00E92742" w:rsidRPr="00AD2E85">
        <w:t xml:space="preserve"> </w:t>
      </w:r>
      <w:r w:rsidR="00D8004D" w:rsidRPr="00AD2E85">
        <w:rPr>
          <w:rFonts w:cstheme="minorHAnsi"/>
          <w:i/>
        </w:rPr>
        <w:t>ѵ</w:t>
      </w:r>
      <w:r w:rsidR="00D8004D" w:rsidRPr="00AD2E85">
        <w:t xml:space="preserve"> </w:t>
      </w:r>
      <w:r w:rsidRPr="00AD2E85">
        <w:t>= 2,5</w:t>
      </w:r>
    </w:p>
    <w:p w:rsidR="00087CC4" w:rsidRDefault="00087CC4" w:rsidP="00087CC4">
      <w:pPr>
        <w:spacing w:line="480" w:lineRule="auto"/>
        <w:rPr>
          <w:rFonts w:cstheme="minorHAnsi"/>
        </w:rPr>
      </w:pPr>
      <w:r>
        <w:t xml:space="preserve">gesucht: </w:t>
      </w:r>
      <w:proofErr w:type="spellStart"/>
      <w:proofErr w:type="gramStart"/>
      <w:r>
        <w:rPr>
          <w:rFonts w:cstheme="minorHAnsi"/>
        </w:rPr>
        <w:t>σ</w:t>
      </w:r>
      <w:r w:rsidR="00D558C4" w:rsidRPr="00D558C4">
        <w:rPr>
          <w:rFonts w:cstheme="minorHAnsi"/>
          <w:vertAlign w:val="subscript"/>
        </w:rPr>
        <w:t>z</w:t>
      </w:r>
      <w:proofErr w:type="spellEnd"/>
      <w:r w:rsidR="00D558C4">
        <w:rPr>
          <w:rFonts w:cstheme="minorHAnsi"/>
          <w:vertAlign w:val="subscript"/>
        </w:rPr>
        <w:t xml:space="preserve"> </w:t>
      </w:r>
      <w:r w:rsidR="00D558C4">
        <w:rPr>
          <w:rFonts w:cstheme="minorHAnsi"/>
        </w:rPr>
        <w:t>?</w:t>
      </w:r>
      <w:proofErr w:type="gramEnd"/>
    </w:p>
    <w:p w:rsidR="00D558C4" w:rsidRDefault="00D558C4" w:rsidP="00087CC4">
      <w:pPr>
        <w:spacing w:line="480" w:lineRule="auto"/>
        <w:rPr>
          <w:rFonts w:cstheme="minorHAnsi"/>
        </w:rPr>
      </w:pPr>
      <w:r>
        <w:rPr>
          <w:rFonts w:cstheme="minorHAnsi"/>
        </w:rPr>
        <w:t>Rechnung:</w:t>
      </w:r>
    </w:p>
    <w:p w:rsidR="00D558C4" w:rsidRDefault="00D558C4" w:rsidP="00D558C4">
      <w:pPr>
        <w:spacing w:line="480" w:lineRule="auto"/>
        <w:rPr>
          <w:rFonts w:cstheme="minorHAnsi"/>
        </w:rPr>
      </w:pPr>
      <w:proofErr w:type="spellStart"/>
      <w:r w:rsidRPr="00473DFA">
        <w:rPr>
          <w:rFonts w:cstheme="minorHAnsi"/>
          <w:i/>
        </w:rPr>
        <w:t>σ</w:t>
      </w:r>
      <w:r w:rsidRPr="00473DFA">
        <w:rPr>
          <w:rFonts w:cstheme="minorHAnsi"/>
          <w:i/>
          <w:vertAlign w:val="subscript"/>
        </w:rPr>
        <w:t>z</w:t>
      </w:r>
      <w:proofErr w:type="spellEnd"/>
      <w:r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F</m:t>
            </m:r>
          </m:num>
          <m:den>
            <m:r>
              <w:rPr>
                <w:rFonts w:ascii="Cambria Math" w:hAnsi="Cambria Math" w:cstheme="minorHAnsi"/>
              </w:rPr>
              <m:t>S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S=π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:rsidR="00917ACC" w:rsidRPr="00917ACC" w:rsidRDefault="00D558C4" w:rsidP="00917ACC">
      <w:pPr>
        <w:spacing w:line="480" w:lineRule="auto"/>
        <w:rPr>
          <w:rFonts w:cstheme="minorHAnsi"/>
        </w:rPr>
      </w:pPr>
      <w:proofErr w:type="spellStart"/>
      <w:r w:rsidRPr="00473DFA">
        <w:rPr>
          <w:rFonts w:cstheme="minorHAnsi"/>
          <w:i/>
        </w:rPr>
        <w:t>σ</w:t>
      </w:r>
      <w:r w:rsidRPr="00473DFA">
        <w:rPr>
          <w:rFonts w:cstheme="minorHAnsi"/>
          <w:i/>
          <w:vertAlign w:val="subscript"/>
        </w:rPr>
        <w:t>z</w:t>
      </w:r>
      <w:proofErr w:type="spellEnd"/>
      <w:r>
        <w:rPr>
          <w:rFonts w:cstheme="minorHAnsi"/>
        </w:rPr>
        <w:t>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F</m:t>
            </m:r>
          </m:num>
          <m:den>
            <m:r>
              <w:rPr>
                <w:rFonts w:ascii="Cambria Math" w:hAnsi="Cambria Math" w:cstheme="minorHAnsi"/>
              </w:rPr>
              <m:t>π</m:t>
            </m:r>
          </m:den>
        </m:f>
        <m:r>
          <w:rPr>
            <w:rFonts w:ascii="Cambria Math" w:hAnsi="Cambria Math" w:cstheme="minorHAnsi"/>
          </w:rPr>
          <m:t>*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="00917ACC">
        <w:rPr>
          <w:rFonts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5.600N</m:t>
            </m:r>
          </m:num>
          <m:den>
            <m:r>
              <w:rPr>
                <w:rFonts w:ascii="Cambria Math" w:hAnsi="Cambria Math" w:cstheme="minorHAnsi"/>
              </w:rPr>
              <m:t>π</m:t>
            </m:r>
          </m:den>
        </m:f>
        <m:r>
          <w:rPr>
            <w:rFonts w:ascii="Cambria Math" w:hAnsi="Cambria Math" w:cstheme="minorHAnsi"/>
          </w:rPr>
          <m:t>*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6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m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</w:p>
    <w:p w:rsidR="00D558C4" w:rsidRDefault="00917ACC" w:rsidP="00917ACC">
      <w:pPr>
        <w:spacing w:line="480" w:lineRule="auto"/>
        <w:rPr>
          <w:rFonts w:cstheme="minorHAnsi"/>
        </w:rPr>
      </w:pPr>
      <w:proofErr w:type="spellStart"/>
      <w:r w:rsidRPr="00473DFA">
        <w:rPr>
          <w:rFonts w:cstheme="minorHAnsi"/>
          <w:i/>
        </w:rPr>
        <w:t>σ</w:t>
      </w:r>
      <w:r w:rsidRPr="00473DFA">
        <w:rPr>
          <w:rFonts w:cstheme="minorHAnsi"/>
          <w:i/>
          <w:vertAlign w:val="subscript"/>
        </w:rPr>
        <w:t>z</w:t>
      </w:r>
      <w:proofErr w:type="spellEnd"/>
      <w:r>
        <w:rPr>
          <w:rFonts w:cstheme="minorHAnsi"/>
        </w:rPr>
        <w:t>= 49,5</w:t>
      </w:r>
      <w:r w:rsidR="00E92742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N</m:t>
            </m:r>
          </m:num>
          <m:den>
            <m:r>
              <w:rPr>
                <w:rFonts w:ascii="Cambria Math" w:hAnsi="Cambria Math" w:cstheme="minorHAnsi"/>
              </w:rPr>
              <m:t>mm²</m:t>
            </m:r>
          </m:den>
        </m:f>
      </m:oMath>
      <w:r w:rsidR="00D558C4" w:rsidRPr="00D558C4">
        <w:rPr>
          <w:rFonts w:cstheme="minorHAnsi"/>
        </w:rPr>
        <w:br/>
      </w:r>
      <w:r>
        <w:rPr>
          <w:rFonts w:cstheme="minorHAnsi"/>
        </w:rPr>
        <w:t>Die Zugspannung im Rundstahl beträgt 49,5</w:t>
      </w:r>
      <w:r w:rsidR="00E92742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mm²</m:t>
            </m:r>
          </m:den>
        </m:f>
      </m:oMath>
    </w:p>
    <w:p w:rsidR="00917ACC" w:rsidRDefault="00917ACC" w:rsidP="00917ACC">
      <w:pPr>
        <w:spacing w:line="480" w:lineRule="auto"/>
        <w:rPr>
          <w:rFonts w:cstheme="minorHAnsi"/>
        </w:rPr>
      </w:pPr>
      <w:r>
        <w:rPr>
          <w:rFonts w:cstheme="minorHAnsi"/>
        </w:rPr>
        <w:t>b)</w:t>
      </w:r>
    </w:p>
    <w:p w:rsidR="00917ACC" w:rsidRDefault="00917ACC" w:rsidP="00917ACC">
      <w:pPr>
        <w:spacing w:line="480" w:lineRule="auto"/>
        <w:rPr>
          <w:rFonts w:cstheme="minorHAnsi"/>
        </w:rPr>
      </w:pPr>
      <w:r>
        <w:rPr>
          <w:rFonts w:cstheme="minorHAnsi"/>
        </w:rPr>
        <w:t xml:space="preserve">gegeben: </w:t>
      </w:r>
      <w:r w:rsidRPr="00BD3571">
        <w:rPr>
          <w:rFonts w:cstheme="minorHAnsi"/>
          <w:i/>
        </w:rPr>
        <w:t>d</w:t>
      </w:r>
      <w:r w:rsidR="00643D3F">
        <w:rPr>
          <w:rFonts w:cstheme="minorHAnsi"/>
          <w:i/>
        </w:rPr>
        <w:t xml:space="preserve"> </w:t>
      </w:r>
      <w:r>
        <w:rPr>
          <w:rFonts w:cstheme="minorHAnsi"/>
        </w:rPr>
        <w:t>=</w:t>
      </w:r>
      <w:r w:rsidR="00643D3F">
        <w:rPr>
          <w:rFonts w:cstheme="minorHAnsi"/>
        </w:rPr>
        <w:t xml:space="preserve"> </w:t>
      </w:r>
      <w:proofErr w:type="gramStart"/>
      <w:r>
        <w:rPr>
          <w:rFonts w:cstheme="minorHAnsi"/>
        </w:rPr>
        <w:t>12mm ;</w:t>
      </w:r>
      <w:proofErr w:type="gramEnd"/>
      <w:r w:rsidRPr="00BD3571">
        <w:rPr>
          <w:rFonts w:cstheme="minorHAnsi"/>
          <w:i/>
        </w:rPr>
        <w:t xml:space="preserve"> F</w:t>
      </w:r>
      <w:r w:rsidR="00643D3F">
        <w:rPr>
          <w:rFonts w:cstheme="minorHAnsi"/>
          <w:i/>
        </w:rPr>
        <w:t xml:space="preserve"> </w:t>
      </w:r>
      <w:r>
        <w:rPr>
          <w:rFonts w:cstheme="minorHAnsi"/>
        </w:rPr>
        <w:t>= 5</w:t>
      </w:r>
      <w:r w:rsidR="00BD3571">
        <w:rPr>
          <w:rFonts w:cstheme="minorHAnsi"/>
        </w:rPr>
        <w:t>.</w:t>
      </w:r>
      <w:r>
        <w:rPr>
          <w:rFonts w:cstheme="minorHAnsi"/>
        </w:rPr>
        <w:t xml:space="preserve">600 N ; </w:t>
      </w:r>
      <w:r w:rsidRPr="00BD3571">
        <w:rPr>
          <w:rFonts w:cstheme="minorHAnsi"/>
          <w:i/>
        </w:rPr>
        <w:t>R</w:t>
      </w:r>
      <w:r w:rsidRPr="00917ACC">
        <w:rPr>
          <w:rFonts w:cstheme="minorHAnsi"/>
          <w:vertAlign w:val="subscript"/>
        </w:rPr>
        <w:t>e</w:t>
      </w:r>
      <w:r w:rsidR="00643D3F"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=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235 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mm²</m:t>
            </m:r>
          </m:den>
        </m:f>
      </m:oMath>
      <w:r>
        <w:rPr>
          <w:rFonts w:cstheme="minorHAnsi"/>
        </w:rPr>
        <w:t xml:space="preserve"> ; </w:t>
      </w:r>
      <w:r w:rsidRPr="00BD3571">
        <w:rPr>
          <w:rFonts w:cstheme="minorHAnsi"/>
          <w:i/>
        </w:rPr>
        <w:t>ѵ</w:t>
      </w:r>
      <w:r w:rsidR="00643D3F">
        <w:rPr>
          <w:rFonts w:cstheme="minorHAnsi"/>
          <w:i/>
        </w:rPr>
        <w:t xml:space="preserve"> </w:t>
      </w:r>
      <w:r w:rsidR="00D8004D">
        <w:rPr>
          <w:rFonts w:cstheme="minorHAnsi"/>
        </w:rPr>
        <w:t>=</w:t>
      </w:r>
      <w:r w:rsidR="00643D3F">
        <w:rPr>
          <w:rFonts w:cstheme="minorHAnsi"/>
        </w:rPr>
        <w:t xml:space="preserve"> </w:t>
      </w:r>
      <w:r w:rsidR="00D8004D">
        <w:rPr>
          <w:rFonts w:cstheme="minorHAnsi"/>
        </w:rPr>
        <w:t>2,5</w:t>
      </w:r>
    </w:p>
    <w:p w:rsidR="00D8004D" w:rsidRDefault="00D8004D" w:rsidP="00917ACC">
      <w:pPr>
        <w:spacing w:line="480" w:lineRule="auto"/>
        <w:rPr>
          <w:rFonts w:cstheme="minorHAnsi"/>
          <w:vertAlign w:val="subscript"/>
        </w:rPr>
      </w:pPr>
      <w:r>
        <w:rPr>
          <w:rFonts w:cstheme="minorHAnsi"/>
        </w:rPr>
        <w:t xml:space="preserve">gesucht: </w:t>
      </w:r>
      <w:proofErr w:type="spellStart"/>
      <w:r w:rsidRPr="00473DFA">
        <w:rPr>
          <w:rFonts w:cstheme="minorHAnsi"/>
          <w:i/>
        </w:rPr>
        <w:t>σ</w:t>
      </w:r>
      <w:r w:rsidR="00643D3F">
        <w:rPr>
          <w:rFonts w:cstheme="minorHAnsi"/>
          <w:i/>
          <w:vertAlign w:val="subscript"/>
        </w:rPr>
        <w:t>z</w:t>
      </w:r>
      <w:r w:rsidRPr="00473DFA">
        <w:rPr>
          <w:rFonts w:cstheme="minorHAnsi"/>
          <w:i/>
          <w:vertAlign w:val="subscript"/>
        </w:rPr>
        <w:t>zul</w:t>
      </w:r>
      <w:proofErr w:type="spellEnd"/>
      <w:r w:rsidRPr="00473DFA">
        <w:rPr>
          <w:rFonts w:cstheme="minorHAnsi"/>
          <w:i/>
          <w:vertAlign w:val="subscript"/>
        </w:rPr>
        <w:t xml:space="preserve"> </w:t>
      </w:r>
    </w:p>
    <w:p w:rsidR="00473DFA" w:rsidRDefault="00473DFA" w:rsidP="00917ACC">
      <w:pPr>
        <w:spacing w:line="480" w:lineRule="auto"/>
        <w:rPr>
          <w:rFonts w:cstheme="minorHAnsi"/>
        </w:rPr>
      </w:pPr>
      <w:r>
        <w:rPr>
          <w:rFonts w:cstheme="minorHAnsi"/>
        </w:rPr>
        <w:t>Rechnung:</w:t>
      </w:r>
    </w:p>
    <w:p w:rsidR="00473DFA" w:rsidRDefault="00473DFA" w:rsidP="00917ACC">
      <w:pPr>
        <w:spacing w:line="480" w:lineRule="auto"/>
        <w:rPr>
          <w:rFonts w:cstheme="minorHAnsi"/>
        </w:rPr>
      </w:pPr>
      <w:proofErr w:type="spellStart"/>
      <w:r w:rsidRPr="00473DFA">
        <w:rPr>
          <w:rFonts w:cstheme="minorHAnsi"/>
          <w:i/>
        </w:rPr>
        <w:t>σ</w:t>
      </w:r>
      <w:r w:rsidR="00643D3F">
        <w:rPr>
          <w:rFonts w:cstheme="minorHAnsi"/>
          <w:i/>
          <w:vertAlign w:val="subscript"/>
        </w:rPr>
        <w:t>z</w:t>
      </w:r>
      <w:r w:rsidRPr="00473DFA">
        <w:rPr>
          <w:rFonts w:cstheme="minorHAnsi"/>
          <w:i/>
          <w:vertAlign w:val="subscript"/>
        </w:rPr>
        <w:t>zu</w:t>
      </w:r>
      <w:proofErr w:type="spellEnd"/>
      <w:r w:rsidR="00643D3F">
        <w:rPr>
          <w:rFonts w:cstheme="minorHAnsi"/>
          <w:i/>
          <w:vertAlign w:val="subscript"/>
        </w:rPr>
        <w:t xml:space="preserve"> </w:t>
      </w:r>
      <w:r w:rsidRPr="00473DFA">
        <w:rPr>
          <w:rFonts w:cstheme="minorHAnsi"/>
          <w:i/>
          <w:vertAlign w:val="subscript"/>
        </w:rPr>
        <w:t>l</w:t>
      </w:r>
      <w:r>
        <w:rPr>
          <w:rFonts w:cstheme="minorHAnsi"/>
        </w:rPr>
        <w:t>=</w:t>
      </w:r>
      <w:r w:rsidR="00643D3F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R</m:t>
            </m:r>
            <m:r>
              <m:rPr>
                <m:nor/>
              </m:rPr>
              <w:rPr>
                <w:rFonts w:ascii="Cambria Math" w:hAnsi="Cambria Math" w:cstheme="minorHAnsi"/>
                <w:vertAlign w:val="subscript"/>
              </w:rPr>
              <m:t>e</m:t>
            </m:r>
          </m:num>
          <m:den>
            <m:r>
              <w:rPr>
                <w:rFonts w:ascii="Cambria Math" w:hAnsi="Cambria Math" w:cstheme="minorHAnsi"/>
              </w:rPr>
              <m:t>ѵ</m:t>
            </m:r>
          </m:den>
        </m:f>
      </m:oMath>
    </w:p>
    <w:p w:rsidR="00473DFA" w:rsidRDefault="00473DFA" w:rsidP="00917ACC">
      <w:pPr>
        <w:spacing w:line="480" w:lineRule="auto"/>
        <w:rPr>
          <w:rFonts w:cstheme="minorHAnsi"/>
        </w:rPr>
      </w:pPr>
      <w:proofErr w:type="spellStart"/>
      <w:r>
        <w:rPr>
          <w:rFonts w:cstheme="minorHAnsi"/>
        </w:rPr>
        <w:t>σ</w:t>
      </w:r>
      <w:r w:rsidRPr="00473DFA">
        <w:rPr>
          <w:rFonts w:cstheme="minorHAnsi"/>
          <w:vertAlign w:val="subscript"/>
        </w:rPr>
        <w:t>z</w:t>
      </w:r>
      <w:r>
        <w:rPr>
          <w:rFonts w:cstheme="minorHAnsi"/>
          <w:vertAlign w:val="subscript"/>
        </w:rPr>
        <w:t>zul</w:t>
      </w:r>
      <w:proofErr w:type="spellEnd"/>
      <w:r w:rsidR="00643D3F"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>=</w:t>
      </w:r>
      <w:r w:rsidR="00643D3F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235N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mm²*2,5</m:t>
            </m:r>
          </m:den>
        </m:f>
      </m:oMath>
      <w:r w:rsidR="00E92742">
        <w:rPr>
          <w:rFonts w:cstheme="minorHAnsi"/>
        </w:rPr>
        <w:t xml:space="preserve"> </w:t>
      </w:r>
      <w:r w:rsidRPr="00473DFA">
        <w:rPr>
          <w:rFonts w:cstheme="minorHAnsi"/>
        </w:rPr>
        <w:t>=</w:t>
      </w:r>
      <w:r w:rsidR="00E92742">
        <w:rPr>
          <w:rFonts w:cstheme="minorHAnsi"/>
        </w:rPr>
        <w:t xml:space="preserve"> </w:t>
      </w:r>
      <w:r>
        <w:rPr>
          <w:rFonts w:cstheme="minorHAnsi"/>
        </w:rPr>
        <w:t>94</w:t>
      </w:r>
      <w:r w:rsidR="00E92742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mm²</m:t>
            </m:r>
          </m:den>
        </m:f>
      </m:oMath>
    </w:p>
    <w:p w:rsidR="00087CC4" w:rsidRPr="00E92742" w:rsidRDefault="00AD2E85" w:rsidP="00087CC4">
      <w:pPr>
        <w:spacing w:line="480" w:lineRule="auto"/>
        <w:rPr>
          <w:rFonts w:cstheme="minorHAnsi"/>
        </w:rPr>
      </w:pPr>
      <w:r>
        <w:rPr>
          <w:rFonts w:cstheme="minorHAnsi"/>
        </w:rPr>
        <w:t xml:space="preserve">Bewertung: </w:t>
      </w:r>
      <w:r w:rsidR="00473DFA">
        <w:rPr>
          <w:rFonts w:cstheme="minorHAnsi"/>
        </w:rPr>
        <w:t>Die Sicherhe</w:t>
      </w:r>
      <w:r w:rsidR="00643D3F">
        <w:rPr>
          <w:rFonts w:cstheme="minorHAnsi"/>
        </w:rPr>
        <w:t>itszahl mit 2,5 ist ausreichend, weil die auftretende Zugspannung kleiner ist, als die max. zulässige Zugspannung.</w:t>
      </w:r>
    </w:p>
    <w:sectPr w:rsidR="00087CC4" w:rsidRPr="00E92742" w:rsidSect="009B7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519E"/>
    <w:multiLevelType w:val="hybridMultilevel"/>
    <w:tmpl w:val="63E6E0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B84"/>
    <w:multiLevelType w:val="hybridMultilevel"/>
    <w:tmpl w:val="9138970E"/>
    <w:lvl w:ilvl="0" w:tplc="5A5E4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4"/>
    <w:rsid w:val="00087CC4"/>
    <w:rsid w:val="00251306"/>
    <w:rsid w:val="00473DFA"/>
    <w:rsid w:val="00560DFA"/>
    <w:rsid w:val="00643D3F"/>
    <w:rsid w:val="00917ACC"/>
    <w:rsid w:val="009B7408"/>
    <w:rsid w:val="00AD2E85"/>
    <w:rsid w:val="00BD3571"/>
    <w:rsid w:val="00D558C4"/>
    <w:rsid w:val="00D8004D"/>
    <w:rsid w:val="00E14082"/>
    <w:rsid w:val="00E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CC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C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2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CC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C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Users</cp:lastModifiedBy>
  <cp:revision>2</cp:revision>
  <dcterms:created xsi:type="dcterms:W3CDTF">2021-11-10T09:08:00Z</dcterms:created>
  <dcterms:modified xsi:type="dcterms:W3CDTF">2021-11-10T09:08:00Z</dcterms:modified>
</cp:coreProperties>
</file>