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330" w:rsidRPr="00D878CA" w:rsidRDefault="00D079D9" w:rsidP="001C08DE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991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114935</wp:posOffset>
            </wp:positionV>
            <wp:extent cx="407670" cy="906780"/>
            <wp:effectExtent l="19050" t="0" r="0" b="0"/>
            <wp:wrapNone/>
            <wp:docPr id="367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62" r="2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64A"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26670</wp:posOffset>
            </wp:positionV>
            <wp:extent cx="990600" cy="998220"/>
            <wp:effectExtent l="0" t="0" r="0" b="0"/>
            <wp:wrapNone/>
            <wp:docPr id="366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330" w:rsidRPr="00D878CA">
        <w:rPr>
          <w:rFonts w:cstheme="minorHAnsi"/>
          <w:b/>
          <w:sz w:val="24"/>
          <w:szCs w:val="24"/>
        </w:rPr>
        <w:t xml:space="preserve"> 1.1</w:t>
      </w:r>
      <w:r w:rsidR="00755330" w:rsidRPr="00D878CA">
        <w:rPr>
          <w:rFonts w:cstheme="minorHAnsi"/>
          <w:b/>
          <w:sz w:val="24"/>
          <w:szCs w:val="24"/>
        </w:rPr>
        <w:tab/>
        <w:t>Küche</w:t>
      </w:r>
      <w:r w:rsidR="00755330" w:rsidRPr="00D878CA">
        <w:rPr>
          <w:rFonts w:cstheme="minorHAnsi"/>
          <w:b/>
          <w:sz w:val="24"/>
          <w:szCs w:val="24"/>
        </w:rPr>
        <w:tab/>
      </w:r>
    </w:p>
    <w:p w:rsidR="00755330" w:rsidRPr="00B22C70" w:rsidRDefault="00755330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Kanister dest. Wasser, 5 L </w:t>
      </w:r>
    </w:p>
    <w:p w:rsidR="00755330" w:rsidRPr="00B22C70" w:rsidRDefault="00755330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Spritzflasche dest. Wasser, 1 L</w:t>
      </w:r>
    </w:p>
    <w:p w:rsidR="00755330" w:rsidRPr="00B22C70" w:rsidRDefault="00755330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Spülbürste u. 1 Scheuerschwamm</w:t>
      </w:r>
    </w:p>
    <w:p w:rsidR="00755330" w:rsidRPr="00B22C70" w:rsidRDefault="00755330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Rolle Küchenkrepp</w:t>
      </w:r>
    </w:p>
    <w:p w:rsidR="00755330" w:rsidRDefault="00755330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Paket Kochsalz (NaCl)</w:t>
      </w:r>
    </w:p>
    <w:p w:rsidR="0022664A" w:rsidRPr="00B22C70" w:rsidRDefault="00D56325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140335</wp:posOffset>
            </wp:positionV>
            <wp:extent cx="979170" cy="541020"/>
            <wp:effectExtent l="19050" t="0" r="0" b="0"/>
            <wp:wrapNone/>
            <wp:docPr id="354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763" w:rsidRPr="00D878CA" w:rsidRDefault="00761763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 w:rsidRPr="00D878CA">
        <w:rPr>
          <w:rFonts w:cstheme="minorHAnsi"/>
          <w:b/>
          <w:noProof/>
          <w:sz w:val="24"/>
          <w:szCs w:val="24"/>
          <w:lang w:eastAsia="de-DE"/>
        </w:rPr>
        <w:t xml:space="preserve"> 1.2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  <w:t>Netzgerät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</w:r>
    </w:p>
    <w:p w:rsidR="00761763" w:rsidRPr="00B22C70" w:rsidRDefault="00761763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Netzgerät </w:t>
      </w:r>
    </w:p>
    <w:p w:rsidR="00761763" w:rsidRPr="00B22C70" w:rsidRDefault="00761763" w:rsidP="00C3797B">
      <w:pPr>
        <w:tabs>
          <w:tab w:val="left" w:pos="567"/>
        </w:tabs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596FCC" w:rsidRPr="00D878CA" w:rsidRDefault="00596FCC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 w:rsidRPr="00D878CA">
        <w:rPr>
          <w:rFonts w:cstheme="minorHAnsi"/>
          <w:b/>
          <w:noProof/>
          <w:sz w:val="24"/>
          <w:szCs w:val="24"/>
          <w:lang w:eastAsia="de-DE"/>
        </w:rPr>
        <w:t xml:space="preserve"> 1.3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  <w:t>Kleingeräte</w:t>
      </w:r>
    </w:p>
    <w:p w:rsidR="00596FCC" w:rsidRPr="00B22C70" w:rsidRDefault="00DE18C3" w:rsidP="00C3797B">
      <w:pPr>
        <w:tabs>
          <w:tab w:val="left" w:pos="2835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DE18C3">
        <w:rPr>
          <w:rFonts w:cstheme="minorHAnsi"/>
          <w:b/>
          <w:noProof/>
          <w:sz w:val="24"/>
          <w:szCs w:val="24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3" type="#_x0000_t75" style="position:absolute;left:0;text-align:left;margin-left:196.75pt;margin-top:6.6pt;width:37.25pt;height:55.95pt;z-index:-251577344">
            <v:imagedata r:id="rId10" o:title=""/>
          </v:shape>
          <o:OLEObject Type="Embed" ProgID="Photoshop.Image.6" ShapeID="_x0000_s1263" DrawAspect="Content" ObjectID="_1330092516" r:id="rId11">
            <o:FieldCodes>\s</o:FieldCodes>
          </o:OLEObject>
        </w:pict>
      </w:r>
      <w:r w:rsidR="00596FCC" w:rsidRPr="00B22C70">
        <w:rPr>
          <w:rFonts w:cstheme="minorHAnsi"/>
          <w:sz w:val="20"/>
          <w:szCs w:val="20"/>
        </w:rPr>
        <w:t xml:space="preserve">1 Kleingeräteständer mit: </w:t>
      </w:r>
      <w:r w:rsidR="00596FCC" w:rsidRPr="00B22C70">
        <w:rPr>
          <w:rFonts w:cstheme="minorHAnsi"/>
          <w:sz w:val="20"/>
          <w:szCs w:val="20"/>
        </w:rPr>
        <w:tab/>
        <w:t>1 Glasrührstab</w:t>
      </w:r>
    </w:p>
    <w:p w:rsidR="00596FCC" w:rsidRPr="00B22C70" w:rsidRDefault="00596FCC" w:rsidP="00C3797B">
      <w:pPr>
        <w:tabs>
          <w:tab w:val="left" w:pos="2835"/>
        </w:tabs>
        <w:spacing w:after="0" w:line="240" w:lineRule="auto"/>
        <w:ind w:left="2835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Messer</w:t>
      </w:r>
    </w:p>
    <w:p w:rsidR="00596FCC" w:rsidRPr="00B22C70" w:rsidRDefault="00596FCC" w:rsidP="00C3797B">
      <w:pPr>
        <w:tabs>
          <w:tab w:val="left" w:pos="2835"/>
        </w:tabs>
        <w:spacing w:after="0" w:line="240" w:lineRule="auto"/>
        <w:ind w:left="2835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Na-Sieb</w:t>
      </w:r>
    </w:p>
    <w:p w:rsidR="00596FCC" w:rsidRPr="00B22C70" w:rsidRDefault="00596FCC" w:rsidP="00C3797B">
      <w:pPr>
        <w:tabs>
          <w:tab w:val="left" w:pos="2835"/>
        </w:tabs>
        <w:spacing w:after="0" w:line="240" w:lineRule="auto"/>
        <w:ind w:left="2835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Pinzette</w:t>
      </w:r>
    </w:p>
    <w:p w:rsidR="00596FCC" w:rsidRDefault="00596FCC" w:rsidP="00C3797B">
      <w:pPr>
        <w:tabs>
          <w:tab w:val="left" w:pos="2835"/>
        </w:tabs>
        <w:spacing w:after="0" w:line="240" w:lineRule="auto"/>
        <w:ind w:left="2835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Schere</w:t>
      </w:r>
    </w:p>
    <w:p w:rsidR="0022664A" w:rsidRPr="00B22C70" w:rsidRDefault="0022664A" w:rsidP="00C3797B">
      <w:pPr>
        <w:tabs>
          <w:tab w:val="left" w:pos="2835"/>
        </w:tabs>
        <w:spacing w:after="0" w:line="240" w:lineRule="auto"/>
        <w:ind w:left="2835"/>
        <w:rPr>
          <w:rFonts w:cstheme="minorHAnsi"/>
          <w:sz w:val="20"/>
          <w:szCs w:val="20"/>
        </w:rPr>
      </w:pPr>
    </w:p>
    <w:p w:rsidR="002669A4" w:rsidRPr="00D878CA" w:rsidRDefault="002669A4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 w:rsidRPr="00D878CA">
        <w:rPr>
          <w:rFonts w:cstheme="minorHAnsi"/>
          <w:b/>
          <w:noProof/>
          <w:sz w:val="24"/>
          <w:szCs w:val="24"/>
          <w:lang w:eastAsia="de-DE"/>
        </w:rPr>
        <w:t>2.</w:t>
      </w:r>
      <w:r w:rsidR="001C08DE">
        <w:rPr>
          <w:rFonts w:cstheme="minorHAnsi"/>
          <w:b/>
          <w:noProof/>
          <w:sz w:val="24"/>
          <w:szCs w:val="24"/>
          <w:lang w:eastAsia="de-DE"/>
        </w:rPr>
        <w:t>1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  <w:t>Messen: Brechzahl, Dichte, Temp</w:t>
      </w:r>
      <w:r w:rsidR="00C3797B">
        <w:rPr>
          <w:rFonts w:cstheme="minorHAnsi"/>
          <w:b/>
          <w:noProof/>
          <w:sz w:val="24"/>
          <w:szCs w:val="24"/>
          <w:lang w:eastAsia="de-DE"/>
        </w:rPr>
        <w:t xml:space="preserve">., 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>Zeit</w:t>
      </w:r>
    </w:p>
    <w:p w:rsidR="0022664A" w:rsidRPr="00B22C70" w:rsidRDefault="0022664A" w:rsidP="0022664A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34925</wp:posOffset>
            </wp:positionV>
            <wp:extent cx="1146810" cy="716280"/>
            <wp:effectExtent l="19050" t="0" r="0" b="0"/>
            <wp:wrapNone/>
            <wp:docPr id="122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C70">
        <w:rPr>
          <w:rFonts w:cstheme="minorHAnsi"/>
          <w:sz w:val="20"/>
          <w:szCs w:val="20"/>
        </w:rPr>
        <w:t>1 Refraktometer (Brechzahl, Dichte)</w:t>
      </w:r>
    </w:p>
    <w:p w:rsidR="0022664A" w:rsidRPr="00B22C70" w:rsidRDefault="0022664A" w:rsidP="0022664A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Digital-Thermometer (- 1150°C)</w:t>
      </w:r>
    </w:p>
    <w:p w:rsidR="00C3797B" w:rsidRDefault="002669A4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Thermometer (- 130°C)</w:t>
      </w:r>
    </w:p>
    <w:p w:rsidR="002669A4" w:rsidRPr="00B22C70" w:rsidRDefault="002669A4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Aräometer (Dichte)</w:t>
      </w:r>
    </w:p>
    <w:p w:rsidR="002669A4" w:rsidRPr="00B22C70" w:rsidRDefault="002669A4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Uhr</w:t>
      </w:r>
    </w:p>
    <w:p w:rsidR="002113EA" w:rsidRPr="00B22C70" w:rsidRDefault="002113EA" w:rsidP="00C3797B">
      <w:pPr>
        <w:tabs>
          <w:tab w:val="left" w:pos="567"/>
        </w:tabs>
        <w:spacing w:after="0" w:line="240" w:lineRule="auto"/>
        <w:ind w:left="879"/>
        <w:rPr>
          <w:rFonts w:cstheme="minorHAnsi"/>
          <w:sz w:val="20"/>
          <w:szCs w:val="20"/>
        </w:rPr>
      </w:pPr>
    </w:p>
    <w:p w:rsidR="002669A4" w:rsidRPr="00D878CA" w:rsidRDefault="00D079D9" w:rsidP="00D079D9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1076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6985</wp:posOffset>
            </wp:positionV>
            <wp:extent cx="613410" cy="739140"/>
            <wp:effectExtent l="19050" t="0" r="0" b="0"/>
            <wp:wrapNone/>
            <wp:docPr id="128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9A4" w:rsidRPr="00D878CA">
        <w:rPr>
          <w:rFonts w:cstheme="minorHAnsi"/>
          <w:b/>
          <w:noProof/>
          <w:sz w:val="24"/>
          <w:szCs w:val="24"/>
          <w:lang w:eastAsia="de-DE"/>
        </w:rPr>
        <w:t xml:space="preserve"> 2.</w:t>
      </w:r>
      <w:r w:rsidR="001C08DE">
        <w:rPr>
          <w:rFonts w:cstheme="minorHAnsi"/>
          <w:b/>
          <w:noProof/>
          <w:sz w:val="24"/>
          <w:szCs w:val="24"/>
          <w:lang w:eastAsia="de-DE"/>
        </w:rPr>
        <w:t>2</w:t>
      </w:r>
      <w:r w:rsidR="002669A4" w:rsidRPr="00D878CA">
        <w:rPr>
          <w:rFonts w:cstheme="minorHAnsi"/>
          <w:b/>
          <w:noProof/>
          <w:sz w:val="24"/>
          <w:szCs w:val="24"/>
          <w:lang w:eastAsia="de-DE"/>
        </w:rPr>
        <w:tab/>
        <w:t>Messen: elektrische Größen</w:t>
      </w:r>
    </w:p>
    <w:p w:rsidR="002669A4" w:rsidRPr="00B22C70" w:rsidRDefault="002669A4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2 </w:t>
      </w:r>
      <w:r w:rsidR="00C3797B">
        <w:rPr>
          <w:rFonts w:cstheme="minorHAnsi"/>
          <w:sz w:val="20"/>
          <w:szCs w:val="20"/>
        </w:rPr>
        <w:t xml:space="preserve">Digital-Multimeter </w:t>
      </w:r>
    </w:p>
    <w:p w:rsidR="002669A4" w:rsidRPr="00B22C70" w:rsidRDefault="002669A4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Päckchen Sicherungen 300 mA</w:t>
      </w:r>
    </w:p>
    <w:p w:rsidR="00C83A00" w:rsidRPr="00B22C70" w:rsidRDefault="00C83A00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4 Messleitungen (rot, grau, blau schwarz) </w:t>
      </w:r>
    </w:p>
    <w:p w:rsidR="002669A4" w:rsidRPr="00B22C70" w:rsidRDefault="004C1BF7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4"/>
          <w:szCs w:val="24"/>
          <w:lang w:eastAsia="de-DE"/>
        </w:rPr>
        <w:pict>
          <v:group id="_x0000_s1264" style="position:absolute;left:0;text-align:left;margin-left:187.3pt;margin-top:11pt;width:46.7pt;height:53.95pt;z-index:251753472" coordorigin="8669,4724" coordsize="1411,1806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265" type="#_x0000_t22" style="position:absolute;left:8993;top:4960;width:129;height:1570" adj="781" fillcolor="black [3213]">
              <v:fill color2="gray [1629]" rotate="t" angle="-90" focus="-50%" type="gradient"/>
            </v:shape>
            <v:shape id="_x0000_s1266" type="#_x0000_t22" style="position:absolute;left:9636;top:4960;width:129;height:1570" adj="781" fillcolor="black [3213]">
              <v:fill color2="gray [1629]" rotate="t" angle="-90" focus="-50%" type="gradient"/>
            </v:shape>
            <v:shape id="_x0000_s1267" type="#_x0000_t22" style="position:absolute;left:8811;top:5035;width:1127;height:358"/>
            <v:shape id="_x0000_s1268" type="#_x0000_t22" style="position:absolute;left:8669;top:4847;width:1411;height:344" adj="10800" fillcolor="white [3212]"/>
            <v:shape id="_x0000_s1269" type="#_x0000_t22" style="position:absolute;left:8993;top:4724;width:129;height:236" adj="5112" fillcolor="white [3212]">
              <v:fill r:id="rId14" o:title="Ausgefüllte Rauten" color2="gray [1629]" angle="-90" focus="-50%" type="pattern"/>
            </v:shape>
            <v:shape id="_x0000_s1270" type="#_x0000_t22" style="position:absolute;left:9636;top:4724;width:129;height:236" adj="5112" fillcolor="white [3212]">
              <v:fill r:id="rId14" o:title="Ausgefüllte Rauten" color2="gray [1629]" angle="-90" focus="-50%" type="pattern"/>
            </v:shape>
          </v:group>
        </w:pict>
      </w:r>
    </w:p>
    <w:p w:rsidR="00841EA4" w:rsidRPr="00D878CA" w:rsidRDefault="00841EA4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 w:rsidRPr="00D878CA">
        <w:rPr>
          <w:rFonts w:cstheme="minorHAnsi"/>
          <w:b/>
          <w:noProof/>
          <w:sz w:val="24"/>
          <w:szCs w:val="24"/>
          <w:lang w:eastAsia="de-DE"/>
        </w:rPr>
        <w:t xml:space="preserve"> 2.</w:t>
      </w:r>
      <w:r w:rsidR="001C08DE">
        <w:rPr>
          <w:rFonts w:cstheme="minorHAnsi"/>
          <w:b/>
          <w:noProof/>
          <w:sz w:val="24"/>
          <w:szCs w:val="24"/>
          <w:lang w:eastAsia="de-DE"/>
        </w:rPr>
        <w:t>3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  <w:t>Messen: Elektroden</w:t>
      </w:r>
    </w:p>
    <w:p w:rsidR="00841EA4" w:rsidRPr="00B22C70" w:rsidRDefault="00841EA4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Putz-Vlies</w:t>
      </w:r>
    </w:p>
    <w:p w:rsidR="00841EA4" w:rsidRPr="00B22C70" w:rsidRDefault="00841EA4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2 Krokodilklemmen </w:t>
      </w:r>
    </w:p>
    <w:p w:rsidR="00841EA4" w:rsidRDefault="00841EA4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Satz Folienabschnitte „Elektrolyse“</w:t>
      </w:r>
    </w:p>
    <w:p w:rsidR="00285834" w:rsidRPr="00285834" w:rsidRDefault="00285834" w:rsidP="00285834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  <w:lang w:val="en-US"/>
        </w:rPr>
      </w:pPr>
      <w:r w:rsidRPr="00285834">
        <w:rPr>
          <w:rFonts w:cstheme="minorHAnsi"/>
          <w:sz w:val="20"/>
          <w:szCs w:val="20"/>
          <w:lang w:val="en-US"/>
        </w:rPr>
        <w:t>13 El. (Al, 2</w:t>
      </w:r>
      <w:r w:rsidRPr="00285834">
        <w:rPr>
          <w:rFonts w:cstheme="minorHAnsi"/>
          <w:sz w:val="12"/>
          <w:szCs w:val="12"/>
          <w:lang w:val="en-US"/>
        </w:rPr>
        <w:t>*</w:t>
      </w:r>
      <w:r w:rsidRPr="00285834">
        <w:rPr>
          <w:rFonts w:cstheme="minorHAnsi"/>
          <w:sz w:val="20"/>
          <w:szCs w:val="20"/>
          <w:lang w:val="en-US"/>
        </w:rPr>
        <w:t>C, Cu, Fe, Mg, Ms, 2</w:t>
      </w:r>
      <w:r w:rsidRPr="00285834">
        <w:rPr>
          <w:rFonts w:cstheme="minorHAnsi"/>
          <w:sz w:val="12"/>
          <w:szCs w:val="12"/>
          <w:lang w:val="en-US"/>
        </w:rPr>
        <w:t>*</w:t>
      </w:r>
      <w:r w:rsidRPr="00285834">
        <w:rPr>
          <w:rFonts w:cstheme="minorHAnsi"/>
          <w:sz w:val="20"/>
          <w:szCs w:val="20"/>
          <w:lang w:val="en-US"/>
        </w:rPr>
        <w:t>Pb, Sn, Ti, W, Zn)</w:t>
      </w:r>
    </w:p>
    <w:p w:rsidR="00D079D9" w:rsidRPr="00B22C70" w:rsidRDefault="00D079D9" w:rsidP="00D079D9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Elektrodenhalter (Deckel für Becherglas 250 mL)</w:t>
      </w:r>
    </w:p>
    <w:p w:rsidR="0022664A" w:rsidRPr="00B22C70" w:rsidRDefault="0022664A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</w:p>
    <w:p w:rsidR="00053FAB" w:rsidRPr="00D878CA" w:rsidRDefault="00285834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40005</wp:posOffset>
            </wp:positionV>
            <wp:extent cx="826770" cy="754380"/>
            <wp:effectExtent l="1905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212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FAB" w:rsidRPr="00D878CA">
        <w:rPr>
          <w:rFonts w:cstheme="minorHAnsi"/>
          <w:b/>
          <w:noProof/>
          <w:sz w:val="24"/>
          <w:szCs w:val="24"/>
          <w:lang w:eastAsia="de-DE"/>
        </w:rPr>
        <w:t xml:space="preserve"> 2.</w:t>
      </w:r>
      <w:r w:rsidR="001C08DE">
        <w:rPr>
          <w:rFonts w:cstheme="minorHAnsi"/>
          <w:b/>
          <w:noProof/>
          <w:sz w:val="24"/>
          <w:szCs w:val="24"/>
          <w:lang w:eastAsia="de-DE"/>
        </w:rPr>
        <w:t>4</w:t>
      </w:r>
      <w:r w:rsidR="00053FAB" w:rsidRPr="00D878CA">
        <w:rPr>
          <w:rFonts w:cstheme="minorHAnsi"/>
          <w:b/>
          <w:noProof/>
          <w:sz w:val="24"/>
          <w:szCs w:val="24"/>
          <w:lang w:eastAsia="de-DE"/>
        </w:rPr>
        <w:tab/>
      </w:r>
      <w:r w:rsidR="002669A4" w:rsidRPr="00D878CA">
        <w:rPr>
          <w:rFonts w:cstheme="minorHAnsi"/>
          <w:b/>
          <w:noProof/>
          <w:sz w:val="24"/>
          <w:szCs w:val="24"/>
          <w:lang w:eastAsia="de-DE"/>
        </w:rPr>
        <w:t>Messen: Masse</w:t>
      </w:r>
    </w:p>
    <w:p w:rsidR="00B55513" w:rsidRDefault="00053FAB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</w:t>
      </w:r>
      <w:r w:rsidR="00DC2E2B" w:rsidRPr="00B22C70">
        <w:rPr>
          <w:rFonts w:cstheme="minorHAnsi"/>
          <w:sz w:val="20"/>
          <w:szCs w:val="20"/>
        </w:rPr>
        <w:t>Waage m</w:t>
      </w:r>
      <w:r w:rsidR="00B55513">
        <w:rPr>
          <w:rFonts w:cstheme="minorHAnsi"/>
          <w:sz w:val="20"/>
          <w:szCs w:val="20"/>
        </w:rPr>
        <w:t xml:space="preserve">. </w:t>
      </w:r>
      <w:r w:rsidR="00DC2E2B" w:rsidRPr="00B22C70">
        <w:rPr>
          <w:rFonts w:cstheme="minorHAnsi"/>
          <w:sz w:val="20"/>
          <w:szCs w:val="20"/>
        </w:rPr>
        <w:t>Netzteil</w:t>
      </w:r>
      <w:r w:rsidR="004032AE" w:rsidRPr="00B22C70">
        <w:rPr>
          <w:rFonts w:cstheme="minorHAnsi"/>
          <w:sz w:val="20"/>
          <w:szCs w:val="20"/>
        </w:rPr>
        <w:t xml:space="preserve"> u. </w:t>
      </w:r>
      <w:r w:rsidR="00DC2E2B" w:rsidRPr="00B22C70">
        <w:rPr>
          <w:rFonts w:cstheme="minorHAnsi"/>
          <w:sz w:val="20"/>
          <w:szCs w:val="20"/>
        </w:rPr>
        <w:t>Eichgewicht</w:t>
      </w:r>
    </w:p>
    <w:p w:rsidR="00053FAB" w:rsidRPr="00B22C70" w:rsidRDefault="00053FAB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</w:t>
      </w:r>
      <w:r w:rsidR="00DC2E2B" w:rsidRPr="00B22C70">
        <w:rPr>
          <w:rFonts w:cstheme="minorHAnsi"/>
          <w:sz w:val="20"/>
          <w:szCs w:val="20"/>
        </w:rPr>
        <w:t>Porzellanschälchen</w:t>
      </w:r>
    </w:p>
    <w:p w:rsidR="00DC2E2B" w:rsidRPr="00B22C70" w:rsidRDefault="00DC2E2B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Spatel</w:t>
      </w:r>
    </w:p>
    <w:p w:rsidR="00053FAB" w:rsidRPr="00B22C70" w:rsidRDefault="00DC2E2B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Pinsel</w:t>
      </w:r>
    </w:p>
    <w:p w:rsidR="00A349BB" w:rsidRPr="00B22C70" w:rsidRDefault="00A349BB" w:rsidP="00C3797B">
      <w:pPr>
        <w:tabs>
          <w:tab w:val="left" w:pos="567"/>
        </w:tabs>
        <w:spacing w:after="0" w:line="240" w:lineRule="auto"/>
        <w:ind w:left="879"/>
        <w:rPr>
          <w:rFonts w:cstheme="minorHAnsi"/>
          <w:sz w:val="20"/>
          <w:szCs w:val="20"/>
        </w:rPr>
      </w:pPr>
    </w:p>
    <w:p w:rsidR="001C0BA2" w:rsidRPr="00D878CA" w:rsidRDefault="00B55513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4445</wp:posOffset>
            </wp:positionV>
            <wp:extent cx="803910" cy="899160"/>
            <wp:effectExtent l="19050" t="0" r="0" b="0"/>
            <wp:wrapNone/>
            <wp:docPr id="29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BA2" w:rsidRPr="00B22C70">
        <w:rPr>
          <w:rFonts w:cstheme="minorHAnsi"/>
          <w:sz w:val="20"/>
          <w:szCs w:val="20"/>
        </w:rPr>
        <w:t xml:space="preserve"> </w:t>
      </w:r>
      <w:r w:rsidR="001C0BA2" w:rsidRPr="00D878CA">
        <w:rPr>
          <w:rFonts w:cstheme="minorHAnsi"/>
          <w:b/>
          <w:noProof/>
          <w:sz w:val="24"/>
          <w:szCs w:val="24"/>
          <w:lang w:eastAsia="de-DE"/>
        </w:rPr>
        <w:t>2.</w:t>
      </w:r>
      <w:r w:rsidR="001C08DE">
        <w:rPr>
          <w:rFonts w:cstheme="minorHAnsi"/>
          <w:b/>
          <w:noProof/>
          <w:sz w:val="24"/>
          <w:szCs w:val="24"/>
          <w:lang w:eastAsia="de-DE"/>
        </w:rPr>
        <w:t>5</w:t>
      </w:r>
      <w:r w:rsidR="001C0BA2" w:rsidRPr="00D878CA">
        <w:rPr>
          <w:rFonts w:cstheme="minorHAnsi"/>
          <w:b/>
          <w:noProof/>
          <w:sz w:val="24"/>
          <w:szCs w:val="24"/>
          <w:lang w:eastAsia="de-DE"/>
        </w:rPr>
        <w:tab/>
        <w:t>Messen: pH-Wert</w:t>
      </w:r>
      <w:r w:rsidR="001C0BA2" w:rsidRPr="00D878CA">
        <w:rPr>
          <w:rFonts w:cstheme="minorHAnsi"/>
          <w:b/>
          <w:noProof/>
          <w:sz w:val="24"/>
          <w:szCs w:val="24"/>
          <w:lang w:eastAsia="de-DE"/>
        </w:rPr>
        <w:tab/>
      </w:r>
    </w:p>
    <w:p w:rsidR="001C0BA2" w:rsidRPr="00B22C70" w:rsidRDefault="001C0BA2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pH-Meter mit Elektrode u. Aufbewahrungsfläschchen</w:t>
      </w:r>
    </w:p>
    <w:p w:rsidR="001C0BA2" w:rsidRPr="00B22C70" w:rsidRDefault="001C0BA2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Gebrauchsanweisung</w:t>
      </w:r>
    </w:p>
    <w:p w:rsidR="00B55513" w:rsidRDefault="00B55513" w:rsidP="00B55513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5 Indikatorlösungen 100 mL</w:t>
      </w:r>
    </w:p>
    <w:p w:rsidR="001C0BA2" w:rsidRPr="00B22C70" w:rsidRDefault="001C0BA2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5 Packungen Universalindikatorstreifen</w:t>
      </w:r>
    </w:p>
    <w:p w:rsidR="00B55513" w:rsidRPr="00B22C70" w:rsidRDefault="00B55513" w:rsidP="00B55513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Schraubendreher zum Eichen des pH-Meters</w:t>
      </w:r>
    </w:p>
    <w:p w:rsidR="0022664A" w:rsidRPr="00B22C70" w:rsidRDefault="0022664A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</w:p>
    <w:p w:rsidR="00DB4067" w:rsidRPr="00C3797B" w:rsidRDefault="00285834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20955</wp:posOffset>
            </wp:positionV>
            <wp:extent cx="267970" cy="894080"/>
            <wp:effectExtent l="38100" t="0" r="17780" b="1270"/>
            <wp:wrapNone/>
            <wp:docPr id="8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480000" flipH="1">
                      <a:off x="0" y="0"/>
                      <a:ext cx="26797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067" w:rsidRPr="00C3797B">
        <w:rPr>
          <w:rFonts w:cstheme="minorHAnsi"/>
          <w:sz w:val="20"/>
          <w:szCs w:val="20"/>
        </w:rPr>
        <w:t xml:space="preserve"> </w:t>
      </w:r>
      <w:r w:rsidR="00DB4067" w:rsidRPr="00C3797B">
        <w:rPr>
          <w:rFonts w:cstheme="minorHAnsi"/>
          <w:b/>
          <w:noProof/>
          <w:sz w:val="24"/>
          <w:szCs w:val="24"/>
          <w:lang w:eastAsia="de-DE"/>
        </w:rPr>
        <w:t>2.</w:t>
      </w:r>
      <w:r w:rsidR="001C08DE">
        <w:rPr>
          <w:rFonts w:cstheme="minorHAnsi"/>
          <w:b/>
          <w:noProof/>
          <w:sz w:val="24"/>
          <w:szCs w:val="24"/>
          <w:lang w:eastAsia="de-DE"/>
        </w:rPr>
        <w:t>6</w:t>
      </w:r>
      <w:r w:rsidR="00DB4067" w:rsidRPr="00C3797B">
        <w:rPr>
          <w:rFonts w:cstheme="minorHAnsi"/>
          <w:b/>
          <w:noProof/>
          <w:sz w:val="24"/>
          <w:szCs w:val="24"/>
          <w:lang w:eastAsia="de-DE"/>
        </w:rPr>
        <w:tab/>
        <w:t>Messen: Volumen</w:t>
      </w:r>
    </w:p>
    <w:p w:rsidR="00DB4067" w:rsidRPr="00B22C70" w:rsidRDefault="00DB4067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Je 2 Messzylinder 10 mL, 100 mL</w:t>
      </w:r>
    </w:p>
    <w:p w:rsidR="00DB4067" w:rsidRPr="00B22C70" w:rsidRDefault="00DB4067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Messzylinder 25 mL</w:t>
      </w:r>
    </w:p>
    <w:p w:rsidR="00DB4067" w:rsidRPr="00B22C70" w:rsidRDefault="00DB4067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2 Einwegspritzen 1 mL</w:t>
      </w:r>
    </w:p>
    <w:p w:rsidR="00DB4067" w:rsidRPr="00B22C70" w:rsidRDefault="00DB4067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Messkolben 100 mL mit Stopfen </w:t>
      </w:r>
    </w:p>
    <w:p w:rsidR="00DB4067" w:rsidRPr="00B22C70" w:rsidRDefault="00DB4067" w:rsidP="00C3797B">
      <w:pPr>
        <w:tabs>
          <w:tab w:val="left" w:pos="567"/>
        </w:tabs>
        <w:spacing w:after="0" w:line="240" w:lineRule="auto"/>
        <w:ind w:left="900"/>
        <w:rPr>
          <w:rFonts w:cstheme="minorHAnsi"/>
          <w:sz w:val="20"/>
          <w:szCs w:val="20"/>
        </w:rPr>
      </w:pPr>
    </w:p>
    <w:p w:rsidR="002113EA" w:rsidRPr="00D878CA" w:rsidRDefault="00B55513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8890</wp:posOffset>
            </wp:positionV>
            <wp:extent cx="1032510" cy="624840"/>
            <wp:effectExtent l="19050" t="0" r="0" b="0"/>
            <wp:wrapNone/>
            <wp:docPr id="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3EA" w:rsidRPr="00D878CA">
        <w:rPr>
          <w:rFonts w:cstheme="minorHAnsi"/>
          <w:b/>
          <w:noProof/>
          <w:sz w:val="24"/>
          <w:szCs w:val="24"/>
          <w:lang w:eastAsia="de-DE"/>
        </w:rPr>
        <w:t xml:space="preserve"> 2.</w:t>
      </w:r>
      <w:r w:rsidR="001C08DE">
        <w:rPr>
          <w:rFonts w:cstheme="minorHAnsi"/>
          <w:b/>
          <w:noProof/>
          <w:sz w:val="24"/>
          <w:szCs w:val="24"/>
          <w:lang w:eastAsia="de-DE"/>
        </w:rPr>
        <w:t>7</w:t>
      </w:r>
      <w:r w:rsidR="002113EA" w:rsidRPr="00D878CA">
        <w:rPr>
          <w:rFonts w:cstheme="minorHAnsi"/>
          <w:b/>
          <w:noProof/>
          <w:sz w:val="24"/>
          <w:szCs w:val="24"/>
          <w:lang w:eastAsia="de-DE"/>
        </w:rPr>
        <w:tab/>
        <w:t>Messen: Volumen</w:t>
      </w:r>
      <w:r w:rsidR="002113EA" w:rsidRPr="00D878CA">
        <w:rPr>
          <w:rFonts w:cstheme="minorHAnsi"/>
          <w:b/>
          <w:noProof/>
          <w:sz w:val="24"/>
          <w:szCs w:val="24"/>
          <w:lang w:eastAsia="de-DE"/>
        </w:rPr>
        <w:tab/>
      </w:r>
    </w:p>
    <w:p w:rsidR="002113EA" w:rsidRPr="00B22C70" w:rsidRDefault="002113EA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Bürette 50 mL</w:t>
      </w:r>
    </w:p>
    <w:p w:rsidR="00053FAB" w:rsidRPr="00D878CA" w:rsidRDefault="00285834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23495</wp:posOffset>
            </wp:positionV>
            <wp:extent cx="1070610" cy="556260"/>
            <wp:effectExtent l="1905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646" t="23492" r="2560" b="2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FAB" w:rsidRPr="00D878CA">
        <w:rPr>
          <w:rFonts w:cstheme="minorHAnsi"/>
          <w:b/>
          <w:noProof/>
          <w:sz w:val="24"/>
          <w:szCs w:val="24"/>
          <w:lang w:eastAsia="de-DE"/>
        </w:rPr>
        <w:t xml:space="preserve"> 3.1</w:t>
      </w:r>
      <w:r w:rsidR="00053FAB" w:rsidRPr="00D878CA">
        <w:rPr>
          <w:rFonts w:cstheme="minorHAnsi"/>
          <w:b/>
          <w:noProof/>
          <w:sz w:val="24"/>
          <w:szCs w:val="24"/>
          <w:lang w:eastAsia="de-DE"/>
        </w:rPr>
        <w:tab/>
      </w:r>
      <w:r w:rsidR="00053FAB" w:rsidRPr="00D878CA">
        <w:rPr>
          <w:rFonts w:cstheme="minorHAnsi"/>
          <w:b/>
          <w:sz w:val="24"/>
          <w:szCs w:val="24"/>
        </w:rPr>
        <w:t>Schutzbrillen</w:t>
      </w:r>
    </w:p>
    <w:p w:rsidR="00053FAB" w:rsidRPr="00B22C70" w:rsidRDefault="00053FAB" w:rsidP="00C3797B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6 Schutzbrillen</w:t>
      </w:r>
    </w:p>
    <w:p w:rsidR="00053FAB" w:rsidRPr="00B22C70" w:rsidRDefault="00053FAB" w:rsidP="00C3797B">
      <w:pPr>
        <w:tabs>
          <w:tab w:val="left" w:pos="567"/>
        </w:tabs>
        <w:spacing w:after="0" w:line="240" w:lineRule="auto"/>
        <w:ind w:left="900"/>
        <w:rPr>
          <w:rFonts w:cstheme="minorHAnsi"/>
          <w:sz w:val="20"/>
          <w:szCs w:val="20"/>
        </w:rPr>
      </w:pPr>
    </w:p>
    <w:p w:rsidR="002669A4" w:rsidRPr="00D878CA" w:rsidRDefault="00285834" w:rsidP="008637FF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1700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72390</wp:posOffset>
            </wp:positionV>
            <wp:extent cx="826770" cy="609600"/>
            <wp:effectExtent l="19050" t="0" r="0" b="0"/>
            <wp:wrapNone/>
            <wp:docPr id="104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9A4" w:rsidRPr="00D878CA">
        <w:rPr>
          <w:rFonts w:cstheme="minorHAnsi"/>
          <w:b/>
          <w:noProof/>
          <w:sz w:val="24"/>
          <w:szCs w:val="24"/>
          <w:lang w:eastAsia="de-DE"/>
        </w:rPr>
        <w:t xml:space="preserve"> 3.2</w:t>
      </w:r>
      <w:r w:rsidR="002669A4" w:rsidRPr="00D878CA">
        <w:rPr>
          <w:rFonts w:cstheme="minorHAnsi"/>
          <w:b/>
          <w:noProof/>
          <w:sz w:val="24"/>
          <w:szCs w:val="24"/>
          <w:lang w:eastAsia="de-DE"/>
        </w:rPr>
        <w:tab/>
        <w:t>Mörser</w:t>
      </w:r>
    </w:p>
    <w:p w:rsidR="008637FF" w:rsidRDefault="002669A4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2 gr. Reibschalen mit Pistill</w:t>
      </w:r>
    </w:p>
    <w:p w:rsidR="002669A4" w:rsidRPr="00B22C70" w:rsidRDefault="002669A4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(Mörser mit Stößel)</w:t>
      </w:r>
    </w:p>
    <w:p w:rsidR="002669A4" w:rsidRPr="00B22C70" w:rsidRDefault="002669A4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kl. Mörser </w:t>
      </w:r>
    </w:p>
    <w:p w:rsidR="002669A4" w:rsidRPr="00B22C70" w:rsidRDefault="002669A4" w:rsidP="00C3797B">
      <w:pPr>
        <w:tabs>
          <w:tab w:val="left" w:pos="567"/>
        </w:tabs>
        <w:spacing w:after="0" w:line="240" w:lineRule="auto"/>
        <w:ind w:left="879"/>
        <w:rPr>
          <w:rFonts w:cstheme="minorHAnsi"/>
          <w:sz w:val="20"/>
          <w:szCs w:val="20"/>
        </w:rPr>
      </w:pPr>
    </w:p>
    <w:p w:rsidR="00053FAB" w:rsidRPr="00D878CA" w:rsidRDefault="008637FF" w:rsidP="000E5B16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1275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72390</wp:posOffset>
            </wp:positionV>
            <wp:extent cx="613410" cy="800100"/>
            <wp:effectExtent l="19050" t="0" r="0" b="0"/>
            <wp:wrapNone/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FAB" w:rsidRPr="00D878CA">
        <w:rPr>
          <w:rFonts w:cstheme="minorHAnsi"/>
          <w:b/>
          <w:noProof/>
          <w:sz w:val="24"/>
          <w:szCs w:val="24"/>
          <w:lang w:eastAsia="de-DE"/>
        </w:rPr>
        <w:t>3.3</w:t>
      </w:r>
      <w:r w:rsidR="00053FAB" w:rsidRPr="00D878CA">
        <w:rPr>
          <w:rFonts w:cstheme="minorHAnsi"/>
          <w:b/>
          <w:noProof/>
          <w:sz w:val="24"/>
          <w:szCs w:val="24"/>
          <w:lang w:eastAsia="de-DE"/>
        </w:rPr>
        <w:tab/>
        <w:t>Bechergläser</w:t>
      </w:r>
    </w:p>
    <w:p w:rsidR="00053FAB" w:rsidRPr="00B22C70" w:rsidRDefault="00053FA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2 Bechergläser 250 mL</w:t>
      </w:r>
    </w:p>
    <w:p w:rsidR="00053FAB" w:rsidRPr="00B22C70" w:rsidRDefault="00053FA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Becherglas 100 mL</w:t>
      </w:r>
    </w:p>
    <w:p w:rsidR="00053FAB" w:rsidRPr="00B22C70" w:rsidRDefault="00053FA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2 Bechergläser 50 mL</w:t>
      </w:r>
    </w:p>
    <w:p w:rsidR="00053FAB" w:rsidRPr="00B22C70" w:rsidRDefault="00053FA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Uhrglas Ø 60 mm</w:t>
      </w:r>
    </w:p>
    <w:p w:rsidR="00BE7A7D" w:rsidRPr="00B22C70" w:rsidRDefault="00BE7A7D" w:rsidP="00C3797B">
      <w:pPr>
        <w:tabs>
          <w:tab w:val="left" w:pos="567"/>
        </w:tabs>
        <w:spacing w:after="0" w:line="240" w:lineRule="auto"/>
        <w:ind w:left="879"/>
        <w:rPr>
          <w:rFonts w:cstheme="minorHAnsi"/>
          <w:sz w:val="20"/>
          <w:szCs w:val="20"/>
        </w:rPr>
      </w:pPr>
    </w:p>
    <w:p w:rsidR="001F49FA" w:rsidRPr="00D878CA" w:rsidRDefault="008637FF" w:rsidP="000E5B16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1700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50165</wp:posOffset>
            </wp:positionV>
            <wp:extent cx="853440" cy="906780"/>
            <wp:effectExtent l="19050" t="0" r="3810" b="0"/>
            <wp:wrapNone/>
            <wp:docPr id="61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8974" t="176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9FA" w:rsidRPr="00B22C70">
        <w:rPr>
          <w:rFonts w:cstheme="minorHAnsi"/>
          <w:sz w:val="20"/>
          <w:szCs w:val="20"/>
        </w:rPr>
        <w:t xml:space="preserve"> </w:t>
      </w:r>
      <w:r w:rsidR="001F49FA" w:rsidRPr="00D878CA">
        <w:rPr>
          <w:rFonts w:cstheme="minorHAnsi"/>
          <w:b/>
          <w:noProof/>
          <w:sz w:val="24"/>
          <w:szCs w:val="24"/>
          <w:lang w:eastAsia="de-DE"/>
        </w:rPr>
        <w:t>3.4</w:t>
      </w:r>
      <w:r w:rsidR="001F49FA" w:rsidRPr="00D878CA">
        <w:rPr>
          <w:rFonts w:cstheme="minorHAnsi"/>
          <w:b/>
          <w:noProof/>
          <w:sz w:val="24"/>
          <w:szCs w:val="24"/>
          <w:lang w:eastAsia="de-DE"/>
        </w:rPr>
        <w:tab/>
        <w:t>Reagenzgläser</w:t>
      </w:r>
    </w:p>
    <w:p w:rsidR="008637FF" w:rsidRDefault="008637FF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Reagenzglasständer</w:t>
      </w:r>
    </w:p>
    <w:p w:rsidR="001F49FA" w:rsidRPr="00B22C70" w:rsidRDefault="001F49FA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mit 10 Reagenzgläsern </w:t>
      </w:r>
    </w:p>
    <w:p w:rsidR="001F49FA" w:rsidRPr="00B22C70" w:rsidRDefault="001F49FA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Reagenzglashalter</w:t>
      </w:r>
    </w:p>
    <w:p w:rsidR="001F49FA" w:rsidRPr="00B22C70" w:rsidRDefault="001F49FA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Reagenzglasstopfen </w:t>
      </w:r>
    </w:p>
    <w:p w:rsidR="001F49FA" w:rsidRPr="00B22C70" w:rsidRDefault="001F49FA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Reagenzglasbürste</w:t>
      </w:r>
    </w:p>
    <w:p w:rsidR="00E556A9" w:rsidRPr="00B22C70" w:rsidRDefault="00E556A9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</w:p>
    <w:p w:rsidR="00A349BB" w:rsidRPr="00D878CA" w:rsidRDefault="008637FF" w:rsidP="008637FF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991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32385</wp:posOffset>
            </wp:positionV>
            <wp:extent cx="689610" cy="1188720"/>
            <wp:effectExtent l="19050" t="0" r="0" b="0"/>
            <wp:wrapNone/>
            <wp:docPr id="41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9BB" w:rsidRPr="00D878CA">
        <w:rPr>
          <w:rFonts w:cstheme="minorHAnsi"/>
          <w:b/>
          <w:noProof/>
          <w:sz w:val="24"/>
          <w:szCs w:val="24"/>
          <w:lang w:eastAsia="de-DE"/>
        </w:rPr>
        <w:t xml:space="preserve"> 3.5</w:t>
      </w:r>
      <w:r w:rsidR="00A349BB" w:rsidRPr="00D878CA">
        <w:rPr>
          <w:rFonts w:cstheme="minorHAnsi"/>
          <w:b/>
          <w:noProof/>
          <w:sz w:val="24"/>
          <w:szCs w:val="24"/>
          <w:lang w:eastAsia="de-DE"/>
        </w:rPr>
        <w:tab/>
        <w:t>Erlenmeyerkolben</w:t>
      </w:r>
    </w:p>
    <w:p w:rsidR="008637FF" w:rsidRDefault="00A349B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Erlenmeyerkolben 1 L mit Stopfen</w:t>
      </w:r>
    </w:p>
    <w:p w:rsidR="00A349BB" w:rsidRPr="00B22C70" w:rsidRDefault="00A349B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Erlenmeyerkolben 300 mL</w:t>
      </w:r>
    </w:p>
    <w:p w:rsidR="008637FF" w:rsidRDefault="00A349B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Saugflasche mit Büchnertrichter</w:t>
      </w:r>
    </w:p>
    <w:p w:rsidR="00A349BB" w:rsidRPr="00B22C70" w:rsidRDefault="00A349B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Paket Rundfilter  Ø 70 mm</w:t>
      </w:r>
    </w:p>
    <w:p w:rsidR="008637FF" w:rsidRDefault="00A349B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je 1 Kunststoff-Trichter groß u. klein,</w:t>
      </w:r>
    </w:p>
    <w:p w:rsidR="00A349BB" w:rsidRPr="00B22C70" w:rsidRDefault="00A349B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Pulvertrichter groß u. klein</w:t>
      </w:r>
    </w:p>
    <w:p w:rsidR="00A349BB" w:rsidRDefault="00A349B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Paket Faltenfilter</w:t>
      </w:r>
    </w:p>
    <w:p w:rsidR="0022664A" w:rsidRPr="00B22C70" w:rsidRDefault="000E5B16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136525</wp:posOffset>
            </wp:positionV>
            <wp:extent cx="1017270" cy="472440"/>
            <wp:effectExtent l="19050" t="0" r="0" b="0"/>
            <wp:wrapNone/>
            <wp:docPr id="31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E7D" w:rsidRPr="00D878CA" w:rsidRDefault="00D32E7D" w:rsidP="000E5B16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1842"/>
        <w:rPr>
          <w:rFonts w:cstheme="minorHAnsi"/>
          <w:b/>
          <w:noProof/>
          <w:sz w:val="24"/>
          <w:szCs w:val="24"/>
          <w:lang w:eastAsia="de-DE"/>
        </w:rPr>
      </w:pPr>
      <w:r w:rsidRPr="00D878CA">
        <w:rPr>
          <w:rFonts w:cstheme="minorHAnsi"/>
          <w:b/>
          <w:noProof/>
          <w:sz w:val="24"/>
          <w:szCs w:val="24"/>
          <w:lang w:eastAsia="de-DE"/>
        </w:rPr>
        <w:t>3.6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  <w:t>Destillation</w:t>
      </w:r>
    </w:p>
    <w:p w:rsidR="000E5B16" w:rsidRDefault="00D32E7D" w:rsidP="000E5B16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Liebig-Kühler mit </w:t>
      </w:r>
      <w:r w:rsidR="000E5B16" w:rsidRPr="00B22C70">
        <w:rPr>
          <w:rFonts w:cstheme="minorHAnsi"/>
          <w:sz w:val="20"/>
          <w:szCs w:val="20"/>
        </w:rPr>
        <w:t>Zweihalsaufsatz</w:t>
      </w:r>
      <w:r w:rsidR="000E5B16">
        <w:rPr>
          <w:rFonts w:cstheme="minorHAnsi"/>
          <w:sz w:val="20"/>
          <w:szCs w:val="20"/>
        </w:rPr>
        <w:t>,</w:t>
      </w:r>
    </w:p>
    <w:p w:rsidR="00D32E7D" w:rsidRPr="00B22C70" w:rsidRDefault="00D32E7D" w:rsidP="000E5B16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Vakuumvorstoß u</w:t>
      </w:r>
      <w:r w:rsidR="000E5B16">
        <w:rPr>
          <w:rFonts w:cstheme="minorHAnsi"/>
          <w:sz w:val="20"/>
          <w:szCs w:val="20"/>
        </w:rPr>
        <w:t>.</w:t>
      </w:r>
      <w:r w:rsidRPr="00B22C70">
        <w:rPr>
          <w:rFonts w:cstheme="minorHAnsi"/>
          <w:sz w:val="20"/>
          <w:szCs w:val="20"/>
        </w:rPr>
        <w:t xml:space="preserve"> </w:t>
      </w:r>
      <w:r w:rsidR="000E5B16" w:rsidRPr="00B22C70">
        <w:rPr>
          <w:rFonts w:cstheme="minorHAnsi"/>
          <w:sz w:val="20"/>
          <w:szCs w:val="20"/>
        </w:rPr>
        <w:t>Kühlwasserschläuchen</w:t>
      </w:r>
    </w:p>
    <w:p w:rsidR="00D32E7D" w:rsidRPr="00B22C70" w:rsidRDefault="00D32E7D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4 Schliffsicherungen (Drahtklammern)</w:t>
      </w:r>
    </w:p>
    <w:p w:rsidR="000E5B16" w:rsidRDefault="000E5B16" w:rsidP="000E5B16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je 1 Erlenmeyerkolben 50 mL / 250 mL mit Stopfen</w:t>
      </w:r>
    </w:p>
    <w:p w:rsidR="00D32E7D" w:rsidRPr="00B22C70" w:rsidRDefault="000E5B16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146685</wp:posOffset>
            </wp:positionV>
            <wp:extent cx="636270" cy="853440"/>
            <wp:effectExtent l="19050" t="0" r="0" b="0"/>
            <wp:wrapNone/>
            <wp:docPr id="10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103" b="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E7D" w:rsidRPr="00B22C70">
        <w:rPr>
          <w:rFonts w:cstheme="minorHAnsi"/>
          <w:sz w:val="20"/>
          <w:szCs w:val="20"/>
        </w:rPr>
        <w:t>3 Holzplatten</w:t>
      </w:r>
    </w:p>
    <w:p w:rsidR="0022664A" w:rsidRPr="00B22C70" w:rsidRDefault="0022664A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</w:p>
    <w:p w:rsidR="00053FAB" w:rsidRPr="00D878CA" w:rsidRDefault="00053FAB" w:rsidP="009A1979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566"/>
        <w:rPr>
          <w:rFonts w:cstheme="minorHAnsi"/>
          <w:b/>
          <w:noProof/>
          <w:sz w:val="24"/>
          <w:szCs w:val="24"/>
          <w:lang w:eastAsia="de-DE"/>
        </w:rPr>
      </w:pPr>
      <w:r w:rsidRPr="00D878CA">
        <w:rPr>
          <w:rFonts w:cstheme="minorHAnsi"/>
          <w:b/>
          <w:noProof/>
          <w:sz w:val="24"/>
          <w:szCs w:val="24"/>
          <w:lang w:eastAsia="de-DE"/>
        </w:rPr>
        <w:t xml:space="preserve"> 3.7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  <w:t>Standzylinder</w:t>
      </w:r>
    </w:p>
    <w:p w:rsidR="00053FAB" w:rsidRPr="00B22C70" w:rsidRDefault="00053FA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Standzylinder 2 L</w:t>
      </w:r>
    </w:p>
    <w:p w:rsidR="00053FAB" w:rsidRPr="00B22C70" w:rsidRDefault="00053FA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Kolbenprober 100 mL</w:t>
      </w:r>
    </w:p>
    <w:p w:rsidR="00053FAB" w:rsidRPr="00B22C70" w:rsidRDefault="00053FAB" w:rsidP="0022664A">
      <w:pPr>
        <w:tabs>
          <w:tab w:val="left" w:pos="567"/>
        </w:tabs>
        <w:spacing w:after="0" w:line="240" w:lineRule="auto"/>
        <w:rPr>
          <w:rFonts w:cstheme="minorHAnsi"/>
          <w:sz w:val="20"/>
          <w:szCs w:val="20"/>
        </w:rPr>
      </w:pPr>
    </w:p>
    <w:p w:rsidR="00D13213" w:rsidRPr="00D878CA" w:rsidRDefault="008536EE" w:rsidP="008536EE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1700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73025</wp:posOffset>
            </wp:positionV>
            <wp:extent cx="940435" cy="403860"/>
            <wp:effectExtent l="19050" t="0" r="0" b="0"/>
            <wp:wrapNone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387" t="10377" r="5793"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967" w:rsidRPr="00B22C70">
        <w:rPr>
          <w:rFonts w:cstheme="minorHAnsi"/>
          <w:sz w:val="20"/>
          <w:szCs w:val="20"/>
        </w:rPr>
        <w:t xml:space="preserve"> </w:t>
      </w:r>
      <w:r w:rsidR="00DE18C3" w:rsidRPr="00DE18C3">
        <w:rPr>
          <w:rFonts w:cstheme="minorHAnsi"/>
          <w:noProof/>
          <w:sz w:val="20"/>
          <w:szCs w:val="20"/>
          <w:lang w:eastAsia="de-DE"/>
        </w:rPr>
        <w:pict>
          <v:shape id="_x0000_s1256" type="#_x0000_t22" style="position:absolute;margin-left:433.8pt;margin-top:11.2pt;width:2.25pt;height:70.85pt;z-index:251752448;mso-position-horizontal-relative:text;mso-position-vertical-relative:text" adj="254" fillcolor="blue" strokeweight=".25pt">
            <v:fill color2="#f2f2f2 [3052]" rotate="t"/>
          </v:shape>
        </w:pict>
      </w:r>
      <w:r w:rsidR="00D13213" w:rsidRPr="00B22C70">
        <w:rPr>
          <w:rFonts w:cstheme="minorHAnsi"/>
          <w:sz w:val="20"/>
          <w:szCs w:val="20"/>
        </w:rPr>
        <w:t xml:space="preserve"> </w:t>
      </w:r>
      <w:r w:rsidR="00D13213" w:rsidRPr="00D878CA">
        <w:rPr>
          <w:rFonts w:cstheme="minorHAnsi"/>
          <w:b/>
          <w:noProof/>
          <w:sz w:val="24"/>
          <w:szCs w:val="24"/>
          <w:lang w:eastAsia="de-DE"/>
        </w:rPr>
        <w:t>4.1</w:t>
      </w:r>
      <w:r w:rsidR="00D13213" w:rsidRPr="00D878CA">
        <w:rPr>
          <w:rFonts w:cstheme="minorHAnsi"/>
          <w:b/>
          <w:noProof/>
          <w:sz w:val="24"/>
          <w:szCs w:val="24"/>
          <w:lang w:eastAsia="de-DE"/>
        </w:rPr>
        <w:tab/>
        <w:t>Magnetrührer</w:t>
      </w:r>
    </w:p>
    <w:p w:rsidR="00D13213" w:rsidRPr="00B22C70" w:rsidRDefault="00D13213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Magnetrührer mit Heizplatte</w:t>
      </w:r>
    </w:p>
    <w:p w:rsidR="000E5B16" w:rsidRPr="00B22C70" w:rsidRDefault="000E5B16" w:rsidP="000E5B16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Rührmagnet</w:t>
      </w:r>
    </w:p>
    <w:p w:rsidR="00D13213" w:rsidRPr="00B22C70" w:rsidRDefault="00D13213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Stativ mit 2 Doppelmuffen u. Stativklemmen</w:t>
      </w:r>
    </w:p>
    <w:p w:rsidR="00D13213" w:rsidRPr="00B22C70" w:rsidRDefault="008536EE" w:rsidP="0022664A">
      <w:pPr>
        <w:tabs>
          <w:tab w:val="left" w:pos="567"/>
        </w:tabs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96520</wp:posOffset>
            </wp:positionV>
            <wp:extent cx="848360" cy="1150620"/>
            <wp:effectExtent l="19050" t="0" r="8890" b="0"/>
            <wp:wrapNone/>
            <wp:docPr id="284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69B" w:rsidRPr="00D878CA" w:rsidRDefault="0039569B" w:rsidP="008536EE">
      <w:pPr>
        <w:pBdr>
          <w:bottom w:val="single" w:sz="4" w:space="1" w:color="auto"/>
        </w:pBdr>
        <w:tabs>
          <w:tab w:val="left" w:pos="-9072"/>
          <w:tab w:val="left" w:pos="567"/>
        </w:tabs>
        <w:spacing w:after="0" w:line="240" w:lineRule="auto"/>
        <w:ind w:right="991"/>
        <w:rPr>
          <w:rFonts w:cstheme="minorHAnsi"/>
          <w:b/>
          <w:noProof/>
          <w:sz w:val="24"/>
          <w:szCs w:val="24"/>
          <w:lang w:eastAsia="de-DE"/>
        </w:rPr>
      </w:pPr>
      <w:r w:rsidRPr="00B22C70"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162560</wp:posOffset>
            </wp:positionV>
            <wp:extent cx="994410" cy="1348740"/>
            <wp:effectExtent l="19050" t="0" r="0" b="0"/>
            <wp:wrapNone/>
            <wp:docPr id="278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C70">
        <w:rPr>
          <w:rFonts w:cstheme="minorHAnsi"/>
          <w:sz w:val="20"/>
          <w:szCs w:val="20"/>
        </w:rPr>
        <w:t xml:space="preserve"> 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>4.2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  <w:t>Gasbrenner</w:t>
      </w:r>
    </w:p>
    <w:p w:rsidR="0039569B" w:rsidRPr="00B22C70" w:rsidRDefault="0039569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Gasbrenner mit Ersatz-Kartusche</w:t>
      </w:r>
    </w:p>
    <w:p w:rsidR="0039569B" w:rsidRPr="00B22C70" w:rsidRDefault="0039569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feuerfeste Unterlage</w:t>
      </w:r>
    </w:p>
    <w:p w:rsidR="0039569B" w:rsidRPr="00B22C70" w:rsidRDefault="0039569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Dreifuß mit Drahtnetz </w:t>
      </w:r>
    </w:p>
    <w:p w:rsidR="0039569B" w:rsidRPr="00B22C70" w:rsidRDefault="0039569B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Feuerzeug</w:t>
      </w:r>
    </w:p>
    <w:p w:rsidR="0039569B" w:rsidRDefault="008536EE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114300</wp:posOffset>
            </wp:positionV>
            <wp:extent cx="537210" cy="670560"/>
            <wp:effectExtent l="19050" t="0" r="0" b="0"/>
            <wp:wrapNone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9B" w:rsidRPr="00B22C70">
        <w:rPr>
          <w:rFonts w:cstheme="minorHAnsi"/>
          <w:sz w:val="20"/>
          <w:szCs w:val="20"/>
        </w:rPr>
        <w:t>1 Tiegelzange</w:t>
      </w:r>
    </w:p>
    <w:p w:rsidR="0022664A" w:rsidRPr="00B22C70" w:rsidRDefault="0022664A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</w:p>
    <w:p w:rsidR="00127F55" w:rsidRPr="00D878CA" w:rsidRDefault="00127F55" w:rsidP="00C3797B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226"/>
        <w:rPr>
          <w:rFonts w:cstheme="minorHAnsi"/>
          <w:b/>
          <w:noProof/>
          <w:sz w:val="24"/>
          <w:szCs w:val="24"/>
          <w:lang w:eastAsia="de-DE"/>
        </w:rPr>
      </w:pPr>
      <w:r w:rsidRPr="00D878CA"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104140</wp:posOffset>
            </wp:positionV>
            <wp:extent cx="1057275" cy="1323975"/>
            <wp:effectExtent l="19050" t="0" r="9525" b="0"/>
            <wp:wrapNone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78CA">
        <w:rPr>
          <w:rFonts w:cstheme="minorHAnsi"/>
          <w:b/>
          <w:noProof/>
          <w:sz w:val="24"/>
          <w:szCs w:val="24"/>
          <w:lang w:eastAsia="de-DE"/>
        </w:rPr>
        <w:t xml:space="preserve"> 4.3</w:t>
      </w:r>
      <w:r w:rsidRPr="00D878CA">
        <w:rPr>
          <w:rFonts w:cstheme="minorHAnsi"/>
          <w:b/>
          <w:noProof/>
          <w:sz w:val="24"/>
          <w:szCs w:val="24"/>
          <w:lang w:eastAsia="de-DE"/>
        </w:rPr>
        <w:tab/>
        <w:t>Wasserkocher</w:t>
      </w:r>
    </w:p>
    <w:p w:rsidR="00127F55" w:rsidRPr="00B22C70" w:rsidRDefault="00127F55" w:rsidP="00115FA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>1 Wasserkocher 1,7 L</w:t>
      </w:r>
    </w:p>
    <w:p w:rsidR="00127F55" w:rsidRPr="00B22C70" w:rsidRDefault="00127F55" w:rsidP="00C3797B">
      <w:pPr>
        <w:tabs>
          <w:tab w:val="left" w:pos="567"/>
        </w:tabs>
        <w:spacing w:after="0" w:line="240" w:lineRule="auto"/>
        <w:ind w:left="879"/>
        <w:rPr>
          <w:rFonts w:cstheme="minorHAnsi"/>
          <w:sz w:val="20"/>
          <w:szCs w:val="20"/>
        </w:rPr>
      </w:pPr>
    </w:p>
    <w:p w:rsidR="005254D8" w:rsidRPr="00D878CA" w:rsidRDefault="001E7232" w:rsidP="009A1979">
      <w:pPr>
        <w:pBdr>
          <w:bottom w:val="single" w:sz="4" w:space="1" w:color="auto"/>
        </w:pBdr>
        <w:tabs>
          <w:tab w:val="left" w:pos="567"/>
        </w:tabs>
        <w:spacing w:after="0" w:line="240" w:lineRule="auto"/>
        <w:ind w:right="1984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59055</wp:posOffset>
            </wp:positionV>
            <wp:extent cx="1146810" cy="457200"/>
            <wp:effectExtent l="19050" t="0" r="0" b="0"/>
            <wp:wrapNone/>
            <wp:docPr id="270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4D8" w:rsidRPr="00D878CA">
        <w:rPr>
          <w:rFonts w:cstheme="minorHAnsi"/>
          <w:b/>
          <w:noProof/>
          <w:sz w:val="24"/>
          <w:szCs w:val="24"/>
          <w:lang w:eastAsia="de-DE"/>
        </w:rPr>
        <w:t xml:space="preserve"> 4.4</w:t>
      </w:r>
      <w:r w:rsidR="005254D8" w:rsidRPr="00D878CA">
        <w:rPr>
          <w:rFonts w:cstheme="minorHAnsi"/>
          <w:b/>
          <w:noProof/>
          <w:sz w:val="24"/>
          <w:szCs w:val="24"/>
          <w:lang w:eastAsia="de-DE"/>
        </w:rPr>
        <w:tab/>
        <w:t>Molekülbaukasten</w:t>
      </w:r>
    </w:p>
    <w:p w:rsidR="005254D8" w:rsidRPr="00B22C70" w:rsidRDefault="005254D8" w:rsidP="00D56325">
      <w:pPr>
        <w:tabs>
          <w:tab w:val="left" w:pos="567"/>
        </w:tabs>
        <w:spacing w:after="0" w:line="240" w:lineRule="auto"/>
        <w:ind w:left="567"/>
        <w:rPr>
          <w:rFonts w:cstheme="minorHAnsi"/>
          <w:sz w:val="20"/>
          <w:szCs w:val="20"/>
        </w:rPr>
      </w:pPr>
      <w:r w:rsidRPr="00B22C70">
        <w:rPr>
          <w:rFonts w:cstheme="minorHAnsi"/>
          <w:sz w:val="20"/>
          <w:szCs w:val="20"/>
        </w:rPr>
        <w:t xml:space="preserve">1 Molekülbaukasten </w:t>
      </w:r>
    </w:p>
    <w:sectPr w:rsidR="005254D8" w:rsidRPr="00B22C70" w:rsidSect="001E7232">
      <w:headerReference w:type="default" r:id="rId30"/>
      <w:pgSz w:w="11906" w:h="16838" w:code="9"/>
      <w:pgMar w:top="1191" w:right="567" w:bottom="567" w:left="1134" w:header="0" w:footer="0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B7B" w:rsidRDefault="00422B7B" w:rsidP="009715F1">
      <w:pPr>
        <w:spacing w:after="0" w:line="240" w:lineRule="auto"/>
      </w:pPr>
      <w:r>
        <w:separator/>
      </w:r>
    </w:p>
  </w:endnote>
  <w:endnote w:type="continuationSeparator" w:id="0">
    <w:p w:rsidR="00422B7B" w:rsidRDefault="00422B7B" w:rsidP="00971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B7B" w:rsidRDefault="00422B7B" w:rsidP="009715F1">
      <w:pPr>
        <w:spacing w:after="0" w:line="240" w:lineRule="auto"/>
      </w:pPr>
      <w:r>
        <w:separator/>
      </w:r>
    </w:p>
  </w:footnote>
  <w:footnote w:type="continuationSeparator" w:id="0">
    <w:p w:rsidR="00422B7B" w:rsidRDefault="00422B7B" w:rsidP="00971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B16" w:rsidRPr="009A1979" w:rsidRDefault="000E5B16" w:rsidP="009A1979">
    <w:pPr>
      <w:pStyle w:val="Kopfzeile"/>
      <w:pBdr>
        <w:bottom w:val="single" w:sz="4" w:space="1" w:color="auto"/>
      </w:pBdr>
      <w:spacing w:before="360"/>
      <w:jc w:val="center"/>
      <w:rPr>
        <w:sz w:val="32"/>
        <w:szCs w:val="32"/>
      </w:rPr>
    </w:pPr>
    <w:r w:rsidRPr="009A1979">
      <w:rPr>
        <w:sz w:val="32"/>
        <w:szCs w:val="32"/>
      </w:rPr>
      <w:t>BBS Winsen (Luhe)</w:t>
    </w:r>
    <w:r w:rsidR="009A1979" w:rsidRPr="009A1979">
      <w:rPr>
        <w:sz w:val="32"/>
        <w:szCs w:val="32"/>
      </w:rPr>
      <w:t xml:space="preserve"> </w:t>
    </w:r>
    <w:r w:rsidRPr="009A1979">
      <w:rPr>
        <w:rFonts w:cstheme="minorHAnsi"/>
        <w:sz w:val="32"/>
        <w:szCs w:val="32"/>
      </w:rPr>
      <w:t>∙</w:t>
    </w:r>
    <w:r w:rsidRPr="009A1979">
      <w:rPr>
        <w:sz w:val="32"/>
        <w:szCs w:val="32"/>
      </w:rPr>
      <w:t xml:space="preserve"> Schülerarbeits</w:t>
    </w:r>
    <w:r w:rsidR="009A1979" w:rsidRPr="009A1979">
      <w:rPr>
        <w:sz w:val="32"/>
        <w:szCs w:val="32"/>
      </w:rPr>
      <w:t>schränke Chemie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rawingGridVerticalSpacing w:val="284"/>
  <w:displayHorizontalDrawingGridEvery w:val="2"/>
  <w:characterSpacingControl w:val="doNotCompress"/>
  <w:savePreviewPicture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18424F"/>
    <w:rsid w:val="0001169C"/>
    <w:rsid w:val="00053FAB"/>
    <w:rsid w:val="00081934"/>
    <w:rsid w:val="00082477"/>
    <w:rsid w:val="000A37E8"/>
    <w:rsid w:val="000B4E49"/>
    <w:rsid w:val="000C0FFD"/>
    <w:rsid w:val="000E5B16"/>
    <w:rsid w:val="00103A2C"/>
    <w:rsid w:val="00106C09"/>
    <w:rsid w:val="00115FA5"/>
    <w:rsid w:val="00127F55"/>
    <w:rsid w:val="00134639"/>
    <w:rsid w:val="00172893"/>
    <w:rsid w:val="001775D4"/>
    <w:rsid w:val="00177CB6"/>
    <w:rsid w:val="0018424F"/>
    <w:rsid w:val="001C07C1"/>
    <w:rsid w:val="001C08DE"/>
    <w:rsid w:val="001C0BA2"/>
    <w:rsid w:val="001E689C"/>
    <w:rsid w:val="001E7232"/>
    <w:rsid w:val="001F49FA"/>
    <w:rsid w:val="002003DD"/>
    <w:rsid w:val="002113EA"/>
    <w:rsid w:val="0022664A"/>
    <w:rsid w:val="00250112"/>
    <w:rsid w:val="002669A4"/>
    <w:rsid w:val="00285834"/>
    <w:rsid w:val="002876B4"/>
    <w:rsid w:val="002A7169"/>
    <w:rsid w:val="002B295F"/>
    <w:rsid w:val="002C1688"/>
    <w:rsid w:val="00342135"/>
    <w:rsid w:val="0036551D"/>
    <w:rsid w:val="0039569B"/>
    <w:rsid w:val="003A0BF2"/>
    <w:rsid w:val="003C6ACD"/>
    <w:rsid w:val="004032AE"/>
    <w:rsid w:val="00417C8B"/>
    <w:rsid w:val="00422B7B"/>
    <w:rsid w:val="004256E4"/>
    <w:rsid w:val="004348DD"/>
    <w:rsid w:val="00435CF0"/>
    <w:rsid w:val="00441967"/>
    <w:rsid w:val="00450ED0"/>
    <w:rsid w:val="0047242B"/>
    <w:rsid w:val="00484C7D"/>
    <w:rsid w:val="004A1008"/>
    <w:rsid w:val="004B4F0D"/>
    <w:rsid w:val="004C1BF7"/>
    <w:rsid w:val="005220D8"/>
    <w:rsid w:val="005254D8"/>
    <w:rsid w:val="005339C5"/>
    <w:rsid w:val="00534D31"/>
    <w:rsid w:val="00581AEF"/>
    <w:rsid w:val="00596FCC"/>
    <w:rsid w:val="005B58D4"/>
    <w:rsid w:val="005F78B4"/>
    <w:rsid w:val="00625071"/>
    <w:rsid w:val="00657C56"/>
    <w:rsid w:val="00681C46"/>
    <w:rsid w:val="006840AA"/>
    <w:rsid w:val="006C67FB"/>
    <w:rsid w:val="006D6278"/>
    <w:rsid w:val="006E2FC1"/>
    <w:rsid w:val="00700AEF"/>
    <w:rsid w:val="007237E3"/>
    <w:rsid w:val="00755330"/>
    <w:rsid w:val="00761763"/>
    <w:rsid w:val="00765C59"/>
    <w:rsid w:val="00772C94"/>
    <w:rsid w:val="007F17F0"/>
    <w:rsid w:val="00827099"/>
    <w:rsid w:val="00834E8F"/>
    <w:rsid w:val="00841B04"/>
    <w:rsid w:val="00841EA4"/>
    <w:rsid w:val="0084284D"/>
    <w:rsid w:val="008536EE"/>
    <w:rsid w:val="008637FF"/>
    <w:rsid w:val="008751F0"/>
    <w:rsid w:val="008D0D20"/>
    <w:rsid w:val="008F3074"/>
    <w:rsid w:val="009063F4"/>
    <w:rsid w:val="009522F5"/>
    <w:rsid w:val="009715F1"/>
    <w:rsid w:val="00983959"/>
    <w:rsid w:val="0099405A"/>
    <w:rsid w:val="009A1979"/>
    <w:rsid w:val="009A46A7"/>
    <w:rsid w:val="009A600A"/>
    <w:rsid w:val="009E43AF"/>
    <w:rsid w:val="009E7044"/>
    <w:rsid w:val="00A349BB"/>
    <w:rsid w:val="00A51D0C"/>
    <w:rsid w:val="00A978A0"/>
    <w:rsid w:val="00AD0A68"/>
    <w:rsid w:val="00AD7536"/>
    <w:rsid w:val="00AF4689"/>
    <w:rsid w:val="00B13709"/>
    <w:rsid w:val="00B22C70"/>
    <w:rsid w:val="00B278C7"/>
    <w:rsid w:val="00B55513"/>
    <w:rsid w:val="00B62557"/>
    <w:rsid w:val="00B83209"/>
    <w:rsid w:val="00B924EC"/>
    <w:rsid w:val="00BC2154"/>
    <w:rsid w:val="00BE7A7D"/>
    <w:rsid w:val="00BF2375"/>
    <w:rsid w:val="00C001F3"/>
    <w:rsid w:val="00C22312"/>
    <w:rsid w:val="00C3797B"/>
    <w:rsid w:val="00C703D3"/>
    <w:rsid w:val="00C74CCA"/>
    <w:rsid w:val="00C81F55"/>
    <w:rsid w:val="00C83A00"/>
    <w:rsid w:val="00C8464A"/>
    <w:rsid w:val="00CA130E"/>
    <w:rsid w:val="00CA1A15"/>
    <w:rsid w:val="00CB31C7"/>
    <w:rsid w:val="00CF6B4A"/>
    <w:rsid w:val="00D079D9"/>
    <w:rsid w:val="00D13213"/>
    <w:rsid w:val="00D32E7D"/>
    <w:rsid w:val="00D549B1"/>
    <w:rsid w:val="00D56325"/>
    <w:rsid w:val="00D80A5C"/>
    <w:rsid w:val="00D878CA"/>
    <w:rsid w:val="00DB4067"/>
    <w:rsid w:val="00DB49AB"/>
    <w:rsid w:val="00DC2E2B"/>
    <w:rsid w:val="00DD3AC3"/>
    <w:rsid w:val="00DD6283"/>
    <w:rsid w:val="00DE0C56"/>
    <w:rsid w:val="00DE18C3"/>
    <w:rsid w:val="00E0241B"/>
    <w:rsid w:val="00E26A28"/>
    <w:rsid w:val="00E2796A"/>
    <w:rsid w:val="00E33FA5"/>
    <w:rsid w:val="00E556A9"/>
    <w:rsid w:val="00E57A4E"/>
    <w:rsid w:val="00E616AC"/>
    <w:rsid w:val="00E62C89"/>
    <w:rsid w:val="00E67FD4"/>
    <w:rsid w:val="00E9287E"/>
    <w:rsid w:val="00EA6E48"/>
    <w:rsid w:val="00ED12B8"/>
    <w:rsid w:val="00F12487"/>
    <w:rsid w:val="00F30231"/>
    <w:rsid w:val="00F404B3"/>
    <w:rsid w:val="00FB7989"/>
    <w:rsid w:val="00FD173F"/>
    <w:rsid w:val="00FD3648"/>
    <w:rsid w:val="00FE0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704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287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97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715F1"/>
  </w:style>
  <w:style w:type="paragraph" w:styleId="Fuzeile">
    <w:name w:val="footer"/>
    <w:basedOn w:val="Standard"/>
    <w:link w:val="FuzeileZchn"/>
    <w:uiPriority w:val="99"/>
    <w:semiHidden/>
    <w:unhideWhenUsed/>
    <w:rsid w:val="0097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715F1"/>
  </w:style>
  <w:style w:type="paragraph" w:styleId="Listenabsatz">
    <w:name w:val="List Paragraph"/>
    <w:basedOn w:val="Standard"/>
    <w:uiPriority w:val="34"/>
    <w:qFormat/>
    <w:rsid w:val="00DC2E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0E59B-DCC0-4A54-89BE-529601018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Detlef</cp:lastModifiedBy>
  <cp:revision>6</cp:revision>
  <cp:lastPrinted>2010-03-14T16:10:00Z</cp:lastPrinted>
  <dcterms:created xsi:type="dcterms:W3CDTF">2010-03-14T13:19:00Z</dcterms:created>
  <dcterms:modified xsi:type="dcterms:W3CDTF">2010-03-14T16:22:00Z</dcterms:modified>
</cp:coreProperties>
</file>