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3A" w:rsidRPr="009D4F8F" w:rsidRDefault="00AC013A" w:rsidP="00AC013A">
      <w:pPr>
        <w:pStyle w:val="StandardWeb"/>
        <w:spacing w:after="0"/>
      </w:pPr>
      <w:r w:rsidRPr="009D4F8F">
        <w:rPr>
          <w:rFonts w:ascii="Calibri" w:hAnsi="Calibri" w:cs="Calibri"/>
        </w:rPr>
        <w:t>Aufgabenstellung:</w:t>
      </w:r>
    </w:p>
    <w:p w:rsidR="00AC013A" w:rsidRPr="009D4F8F" w:rsidRDefault="00AC013A" w:rsidP="00AC013A">
      <w:pPr>
        <w:pStyle w:val="StandardWeb"/>
        <w:spacing w:after="0"/>
      </w:pPr>
      <w:r w:rsidRPr="009D4F8F">
        <w:rPr>
          <w:rFonts w:ascii="Calibri" w:hAnsi="Calibri" w:cs="Calibri"/>
        </w:rPr>
        <w:t xml:space="preserve">Geben Sie die Indikatoren aus B1 an, die am besten geeignet sind für die Bestimmung des </w:t>
      </w:r>
      <w:proofErr w:type="spellStart"/>
      <w:r w:rsidRPr="009D4F8F">
        <w:rPr>
          <w:rFonts w:ascii="Calibri" w:hAnsi="Calibri" w:cs="Calibri"/>
        </w:rPr>
        <w:t>Äquivalenzpunktes</w:t>
      </w:r>
      <w:proofErr w:type="spellEnd"/>
      <w:r w:rsidRPr="009D4F8F">
        <w:rPr>
          <w:rFonts w:ascii="Calibri" w:hAnsi="Calibri" w:cs="Calibri"/>
        </w:rPr>
        <w:t xml:space="preserve"> von a) Kalilauge und b) Ammoniaklösung der Konzentration </w:t>
      </w:r>
      <w:r w:rsidR="00AC0F6E">
        <w:rPr>
          <w:rFonts w:ascii="Calibri" w:hAnsi="Calibri" w:cs="Calibri"/>
        </w:rPr>
        <w:br/>
      </w:r>
      <w:r w:rsidRPr="009D4F8F">
        <w:rPr>
          <w:rFonts w:ascii="Calibri" w:hAnsi="Calibri" w:cs="Calibri"/>
        </w:rPr>
        <w:t>c</w:t>
      </w:r>
      <w:r w:rsidRPr="009D4F8F">
        <w:rPr>
          <w:rFonts w:ascii="Calibri" w:hAnsi="Calibri" w:cs="Calibri"/>
          <w:vertAlign w:val="subscript"/>
        </w:rPr>
        <w:t>0</w:t>
      </w:r>
      <w:r w:rsidRPr="009D4F8F">
        <w:rPr>
          <w:rFonts w:ascii="Calibri" w:hAnsi="Calibri" w:cs="Calibri"/>
        </w:rPr>
        <w:t xml:space="preserve">(B)=0,1 </w:t>
      </w:r>
      <w:proofErr w:type="spellStart"/>
      <w:r w:rsidRPr="009D4F8F">
        <w:rPr>
          <w:rFonts w:ascii="Calibri" w:hAnsi="Calibri" w:cs="Calibri"/>
        </w:rPr>
        <w:t>mol</w:t>
      </w:r>
      <w:proofErr w:type="spellEnd"/>
      <w:r w:rsidRPr="009D4F8F">
        <w:rPr>
          <w:rFonts w:ascii="Calibri" w:hAnsi="Calibri" w:cs="Calibri"/>
        </w:rPr>
        <w:t>/l mit Salzsäure der Konzentration c</w:t>
      </w:r>
      <w:r w:rsidRPr="009D4F8F">
        <w:rPr>
          <w:rFonts w:ascii="Calibri" w:hAnsi="Calibri" w:cs="Calibri"/>
          <w:vertAlign w:val="subscript"/>
        </w:rPr>
        <w:t>0</w:t>
      </w:r>
      <w:r w:rsidRPr="009D4F8F">
        <w:rPr>
          <w:rFonts w:ascii="Calibri" w:hAnsi="Calibri" w:cs="Calibri"/>
        </w:rPr>
        <w:t>(</w:t>
      </w:r>
      <w:proofErr w:type="spellStart"/>
      <w:r w:rsidRPr="009D4F8F">
        <w:rPr>
          <w:rFonts w:ascii="Calibri" w:hAnsi="Calibri" w:cs="Calibri"/>
        </w:rPr>
        <w:t>HCl</w:t>
      </w:r>
      <w:proofErr w:type="spellEnd"/>
      <w:r w:rsidRPr="009D4F8F">
        <w:rPr>
          <w:rFonts w:ascii="Calibri" w:hAnsi="Calibri" w:cs="Calibri"/>
        </w:rPr>
        <w:t xml:space="preserve">)=1 </w:t>
      </w:r>
      <w:proofErr w:type="spellStart"/>
      <w:r w:rsidRPr="009D4F8F">
        <w:rPr>
          <w:rFonts w:ascii="Calibri" w:hAnsi="Calibri" w:cs="Calibri"/>
        </w:rPr>
        <w:t>mol</w:t>
      </w:r>
      <w:proofErr w:type="spellEnd"/>
      <w:r w:rsidRPr="009D4F8F">
        <w:rPr>
          <w:rFonts w:ascii="Calibri" w:hAnsi="Calibri" w:cs="Calibri"/>
        </w:rPr>
        <w:t>/l.</w:t>
      </w:r>
    </w:p>
    <w:p w:rsidR="000C36F6" w:rsidRPr="009D4F8F" w:rsidRDefault="000C36F6">
      <w:pPr>
        <w:rPr>
          <w:sz w:val="24"/>
          <w:szCs w:val="24"/>
        </w:rPr>
      </w:pPr>
    </w:p>
    <w:p w:rsidR="00AC013A" w:rsidRPr="009D4F8F" w:rsidRDefault="00AC013A" w:rsidP="00AC013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D4F8F">
        <w:rPr>
          <w:sz w:val="24"/>
          <w:szCs w:val="24"/>
        </w:rPr>
        <w:t xml:space="preserve">Kalilauge </w:t>
      </w:r>
      <w:r w:rsidR="004B44EF" w:rsidRPr="009D4F8F">
        <w:rPr>
          <w:sz w:val="24"/>
          <w:szCs w:val="24"/>
        </w:rPr>
        <w:t xml:space="preserve">(KOH) </w:t>
      </w:r>
      <w:r w:rsidRPr="009D4F8F">
        <w:rPr>
          <w:sz w:val="24"/>
          <w:szCs w:val="24"/>
        </w:rPr>
        <w:t>und Salzsäure</w:t>
      </w:r>
      <w:r w:rsidR="004B44EF" w:rsidRPr="009D4F8F">
        <w:rPr>
          <w:sz w:val="24"/>
          <w:szCs w:val="24"/>
        </w:rPr>
        <w:t xml:space="preserve"> (</w:t>
      </w:r>
      <w:proofErr w:type="spellStart"/>
      <w:r w:rsidR="004B44EF" w:rsidRPr="009D4F8F">
        <w:rPr>
          <w:sz w:val="24"/>
          <w:szCs w:val="24"/>
        </w:rPr>
        <w:t>HCl</w:t>
      </w:r>
      <w:proofErr w:type="spellEnd"/>
      <w:r w:rsidR="004B44EF" w:rsidRPr="009D4F8F">
        <w:rPr>
          <w:sz w:val="24"/>
          <w:szCs w:val="24"/>
        </w:rPr>
        <w:t>)</w:t>
      </w:r>
      <w:r w:rsidRPr="009D4F8F">
        <w:rPr>
          <w:sz w:val="24"/>
          <w:szCs w:val="24"/>
        </w:rPr>
        <w:t>:</w:t>
      </w:r>
    </w:p>
    <w:p w:rsidR="009507A6" w:rsidRPr="009D4F8F" w:rsidRDefault="009507A6" w:rsidP="009507A6">
      <w:pPr>
        <w:pStyle w:val="Listenabsatz"/>
        <w:rPr>
          <w:sz w:val="24"/>
          <w:szCs w:val="24"/>
        </w:rPr>
      </w:pPr>
    </w:p>
    <w:p w:rsidR="00AC013A" w:rsidRPr="009D4F8F" w:rsidRDefault="00AC013A" w:rsidP="00AC013A">
      <w:pPr>
        <w:pStyle w:val="Listenabsatz"/>
        <w:rPr>
          <w:sz w:val="24"/>
          <w:szCs w:val="24"/>
        </w:rPr>
      </w:pPr>
      <w:r w:rsidRPr="009D4F8F">
        <w:rPr>
          <w:sz w:val="24"/>
          <w:szCs w:val="24"/>
        </w:rPr>
        <w:t>Da Kalilauge (KOH) eine starke Base und Salzsäure (</w:t>
      </w:r>
      <w:proofErr w:type="spellStart"/>
      <w:r w:rsidRPr="009D4F8F">
        <w:rPr>
          <w:sz w:val="24"/>
          <w:szCs w:val="24"/>
        </w:rPr>
        <w:t>HCl</w:t>
      </w:r>
      <w:proofErr w:type="spellEnd"/>
      <w:r w:rsidRPr="009D4F8F">
        <w:rPr>
          <w:sz w:val="24"/>
          <w:szCs w:val="24"/>
        </w:rPr>
        <w:t xml:space="preserve">) eine starke Säure ist, wird sich bei der Titration einer starken Base und einer starken Säure der </w:t>
      </w:r>
      <w:r w:rsidR="00606B24" w:rsidRPr="009D4F8F">
        <w:rPr>
          <w:sz w:val="24"/>
          <w:szCs w:val="24"/>
        </w:rPr>
        <w:t xml:space="preserve">Äquivalenzpunkt bei pH=7 einpendeln. Somit würde sich als Indikator </w:t>
      </w:r>
      <w:proofErr w:type="spellStart"/>
      <w:r w:rsidR="00606B24" w:rsidRPr="009D4F8F">
        <w:rPr>
          <w:sz w:val="24"/>
          <w:szCs w:val="24"/>
        </w:rPr>
        <w:t>Bromthylmolblau</w:t>
      </w:r>
      <w:proofErr w:type="spellEnd"/>
      <w:r w:rsidR="00606B24" w:rsidRPr="009D4F8F">
        <w:rPr>
          <w:sz w:val="24"/>
          <w:szCs w:val="24"/>
        </w:rPr>
        <w:t xml:space="preserve"> anbieten, da sich sein Umschlagspunkt im Neutralbereich befindet</w:t>
      </w:r>
      <w:r w:rsidR="009D4F8F" w:rsidRPr="009D4F8F">
        <w:rPr>
          <w:sz w:val="24"/>
          <w:szCs w:val="24"/>
        </w:rPr>
        <w:t xml:space="preserve"> (6,0-7,6)</w:t>
      </w:r>
      <w:r w:rsidR="00606B24" w:rsidRPr="009D4F8F">
        <w:rPr>
          <w:sz w:val="24"/>
          <w:szCs w:val="24"/>
        </w:rPr>
        <w:t>.</w:t>
      </w:r>
      <w:r w:rsidR="00606B24" w:rsidRPr="009D4F8F">
        <w:rPr>
          <w:rStyle w:val="Funotenzeichen"/>
          <w:sz w:val="24"/>
          <w:szCs w:val="24"/>
        </w:rPr>
        <w:footnoteReference w:id="1"/>
      </w:r>
      <w:r w:rsidR="007B4CB4">
        <w:rPr>
          <w:sz w:val="24"/>
          <w:szCs w:val="24"/>
        </w:rPr>
        <w:t xml:space="preserve"> </w:t>
      </w:r>
      <w:r w:rsidR="00606B24" w:rsidRPr="009D4F8F">
        <w:rPr>
          <w:rStyle w:val="Funotenzeichen"/>
          <w:sz w:val="24"/>
          <w:szCs w:val="24"/>
        </w:rPr>
        <w:footnoteReference w:id="2"/>
      </w:r>
    </w:p>
    <w:p w:rsidR="004B44EF" w:rsidRPr="009D4F8F" w:rsidRDefault="004B44EF" w:rsidP="004B44EF">
      <w:pPr>
        <w:rPr>
          <w:sz w:val="24"/>
          <w:szCs w:val="24"/>
        </w:rPr>
      </w:pPr>
    </w:p>
    <w:p w:rsidR="004B44EF" w:rsidRPr="009D4F8F" w:rsidRDefault="004B44EF" w:rsidP="004B44E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D4F8F">
        <w:rPr>
          <w:sz w:val="24"/>
          <w:szCs w:val="24"/>
        </w:rPr>
        <w:t>Ammoniak (NH</w:t>
      </w:r>
      <w:r w:rsidRPr="009D4F8F">
        <w:rPr>
          <w:sz w:val="24"/>
          <w:szCs w:val="24"/>
          <w:vertAlign w:val="subscript"/>
        </w:rPr>
        <w:t>3</w:t>
      </w:r>
      <w:r w:rsidRPr="009D4F8F">
        <w:rPr>
          <w:sz w:val="24"/>
          <w:szCs w:val="24"/>
        </w:rPr>
        <w:t>) und Salzsäure (</w:t>
      </w:r>
      <w:proofErr w:type="spellStart"/>
      <w:r w:rsidRPr="009D4F8F">
        <w:rPr>
          <w:sz w:val="24"/>
          <w:szCs w:val="24"/>
        </w:rPr>
        <w:t>HCl</w:t>
      </w:r>
      <w:proofErr w:type="spellEnd"/>
      <w:r w:rsidRPr="009D4F8F">
        <w:rPr>
          <w:sz w:val="24"/>
          <w:szCs w:val="24"/>
        </w:rPr>
        <w:t>)</w:t>
      </w:r>
      <w:r w:rsidR="007216BD">
        <w:rPr>
          <w:rStyle w:val="Funotenzeichen"/>
          <w:sz w:val="24"/>
          <w:szCs w:val="24"/>
        </w:rPr>
        <w:footnoteReference w:id="3"/>
      </w:r>
      <w:r w:rsidR="007B4CB4">
        <w:rPr>
          <w:sz w:val="24"/>
          <w:szCs w:val="24"/>
        </w:rPr>
        <w:t xml:space="preserve"> </w:t>
      </w:r>
      <w:r w:rsidR="007216BD">
        <w:rPr>
          <w:rStyle w:val="Funotenzeichen"/>
          <w:sz w:val="24"/>
          <w:szCs w:val="24"/>
        </w:rPr>
        <w:footnoteReference w:id="4"/>
      </w:r>
    </w:p>
    <w:p w:rsidR="009507A6" w:rsidRPr="009D4F8F" w:rsidRDefault="009507A6" w:rsidP="009507A6">
      <w:pPr>
        <w:pStyle w:val="Listenabsatz"/>
        <w:rPr>
          <w:sz w:val="24"/>
          <w:szCs w:val="24"/>
        </w:rPr>
      </w:pPr>
    </w:p>
    <w:p w:rsidR="009507A6" w:rsidRPr="007216BD" w:rsidRDefault="009507A6" w:rsidP="007216BD">
      <w:pPr>
        <w:pStyle w:val="Listenabsatz"/>
        <w:rPr>
          <w:sz w:val="24"/>
          <w:szCs w:val="24"/>
        </w:rPr>
      </w:pPr>
      <w:r w:rsidRPr="007216BD">
        <w:rPr>
          <w:sz w:val="24"/>
          <w:szCs w:val="24"/>
        </w:rPr>
        <w:t xml:space="preserve">Dadurch, dass eine schwache Base </w:t>
      </w:r>
      <w:r w:rsidR="009D4F8F" w:rsidRPr="007216BD">
        <w:rPr>
          <w:sz w:val="24"/>
          <w:szCs w:val="24"/>
        </w:rPr>
        <w:t>(NH</w:t>
      </w:r>
      <w:r w:rsidR="007216BD" w:rsidRPr="007216BD">
        <w:rPr>
          <w:sz w:val="24"/>
          <w:szCs w:val="24"/>
          <w:vertAlign w:val="subscript"/>
        </w:rPr>
        <w:t>3</w:t>
      </w:r>
      <w:r w:rsidR="007216BD" w:rsidRPr="007216BD">
        <w:rPr>
          <w:sz w:val="24"/>
          <w:szCs w:val="24"/>
        </w:rPr>
        <w:t xml:space="preserve">) </w:t>
      </w:r>
      <w:r w:rsidRPr="007216BD">
        <w:rPr>
          <w:sz w:val="24"/>
          <w:szCs w:val="24"/>
        </w:rPr>
        <w:t xml:space="preserve">mit einer starken Säure </w:t>
      </w:r>
      <w:r w:rsidR="007216BD" w:rsidRPr="007216BD">
        <w:rPr>
          <w:sz w:val="24"/>
          <w:szCs w:val="24"/>
        </w:rPr>
        <w:t>(</w:t>
      </w:r>
      <w:proofErr w:type="spellStart"/>
      <w:r w:rsidR="007216BD" w:rsidRPr="007216BD">
        <w:rPr>
          <w:sz w:val="24"/>
          <w:szCs w:val="24"/>
        </w:rPr>
        <w:t>HCl</w:t>
      </w:r>
      <w:proofErr w:type="spellEnd"/>
      <w:r w:rsidR="007216BD" w:rsidRPr="007216BD">
        <w:rPr>
          <w:sz w:val="24"/>
          <w:szCs w:val="24"/>
        </w:rPr>
        <w:t>)</w:t>
      </w:r>
      <w:r w:rsidR="007216BD">
        <w:rPr>
          <w:sz w:val="24"/>
          <w:szCs w:val="24"/>
        </w:rPr>
        <w:t xml:space="preserve"> </w:t>
      </w:r>
      <w:r w:rsidRPr="007216BD">
        <w:rPr>
          <w:sz w:val="24"/>
          <w:szCs w:val="24"/>
        </w:rPr>
        <w:t>titriert wird, entsteht beim Äquivalenzpunkt eine Ammoniumchlorid-Lösung (NH</w:t>
      </w:r>
      <w:r w:rsidRPr="007216BD">
        <w:rPr>
          <w:sz w:val="24"/>
          <w:szCs w:val="24"/>
          <w:vertAlign w:val="subscript"/>
        </w:rPr>
        <w:t>4</w:t>
      </w:r>
      <w:r w:rsidRPr="007216BD">
        <w:rPr>
          <w:sz w:val="24"/>
          <w:szCs w:val="24"/>
        </w:rPr>
        <w:t>Cl).</w:t>
      </w:r>
    </w:p>
    <w:p w:rsidR="009507A6" w:rsidRPr="009D4F8F" w:rsidRDefault="009507A6" w:rsidP="009507A6">
      <w:pPr>
        <w:pStyle w:val="Listenabsatz"/>
        <w:rPr>
          <w:sz w:val="24"/>
          <w:szCs w:val="24"/>
        </w:rPr>
      </w:pPr>
    </w:p>
    <w:p w:rsidR="009507A6" w:rsidRPr="00A95387" w:rsidRDefault="009507A6" w:rsidP="009D4F8F">
      <w:pPr>
        <w:pStyle w:val="Listenabsatz"/>
        <w:rPr>
          <w:sz w:val="24"/>
          <w:szCs w:val="24"/>
          <w:vertAlign w:val="superscript"/>
        </w:rPr>
      </w:pPr>
      <w:r w:rsidRPr="00A95387">
        <w:rPr>
          <w:sz w:val="24"/>
          <w:szCs w:val="24"/>
        </w:rPr>
        <w:t>NH</w:t>
      </w:r>
      <w:r w:rsidRPr="00A95387">
        <w:rPr>
          <w:sz w:val="24"/>
          <w:szCs w:val="24"/>
          <w:vertAlign w:val="subscript"/>
        </w:rPr>
        <w:t>3</w:t>
      </w:r>
      <w:r w:rsidRPr="00A95387">
        <w:rPr>
          <w:sz w:val="24"/>
          <w:szCs w:val="24"/>
        </w:rPr>
        <w:t xml:space="preserve"> + </w:t>
      </w:r>
      <w:proofErr w:type="spellStart"/>
      <w:r w:rsidRPr="00A95387">
        <w:rPr>
          <w:sz w:val="24"/>
          <w:szCs w:val="24"/>
        </w:rPr>
        <w:t>HCl</w:t>
      </w:r>
      <w:proofErr w:type="spellEnd"/>
      <w:r w:rsidRPr="00A95387">
        <w:rPr>
          <w:sz w:val="24"/>
          <w:szCs w:val="24"/>
        </w:rPr>
        <w:t xml:space="preserve"> </w:t>
      </w:r>
      <w:r w:rsidRPr="009D4F8F">
        <w:rPr>
          <w:sz w:val="24"/>
          <w:szCs w:val="24"/>
        </w:rPr>
        <w:sym w:font="Wingdings" w:char="F0E0"/>
      </w:r>
      <w:r w:rsidRPr="00A95387">
        <w:rPr>
          <w:sz w:val="24"/>
          <w:szCs w:val="24"/>
        </w:rPr>
        <w:t xml:space="preserve"> NH</w:t>
      </w:r>
      <w:r w:rsidRPr="00A95387">
        <w:rPr>
          <w:sz w:val="24"/>
          <w:szCs w:val="24"/>
          <w:vertAlign w:val="subscript"/>
        </w:rPr>
        <w:t>4</w:t>
      </w:r>
      <w:r w:rsidRPr="00A95387">
        <w:rPr>
          <w:sz w:val="24"/>
          <w:szCs w:val="24"/>
          <w:vertAlign w:val="superscript"/>
        </w:rPr>
        <w:t>+</w:t>
      </w:r>
      <w:r w:rsidRPr="00A95387">
        <w:rPr>
          <w:sz w:val="24"/>
          <w:szCs w:val="24"/>
        </w:rPr>
        <w:t xml:space="preserve"> + Cl</w:t>
      </w:r>
      <w:r w:rsidRPr="00A95387">
        <w:rPr>
          <w:sz w:val="24"/>
          <w:szCs w:val="24"/>
          <w:vertAlign w:val="superscript"/>
        </w:rPr>
        <w:t>-</w:t>
      </w:r>
    </w:p>
    <w:p w:rsidR="00A95387" w:rsidRDefault="00A95387" w:rsidP="009D4F8F">
      <w:pPr>
        <w:pStyle w:val="Listenabsatz"/>
        <w:rPr>
          <w:sz w:val="24"/>
          <w:szCs w:val="24"/>
          <w:vertAlign w:val="subscript"/>
        </w:rPr>
      </w:pPr>
    </w:p>
    <w:p w:rsidR="009D4F8F" w:rsidRPr="00A95387" w:rsidRDefault="00A95387" w:rsidP="009D4F8F">
      <w:pPr>
        <w:pStyle w:val="Listenabsatz"/>
        <w:rPr>
          <w:sz w:val="24"/>
          <w:szCs w:val="24"/>
        </w:rPr>
      </w:pPr>
      <w:r w:rsidRPr="00A95387">
        <w:rPr>
          <w:sz w:val="24"/>
          <w:szCs w:val="24"/>
        </w:rPr>
        <w:t>In der Ammoniumchlorid</w:t>
      </w:r>
      <w:r>
        <w:rPr>
          <w:sz w:val="24"/>
          <w:szCs w:val="24"/>
        </w:rPr>
        <w:t>-L</w:t>
      </w:r>
      <w:r w:rsidRPr="00A95387">
        <w:rPr>
          <w:sz w:val="24"/>
          <w:szCs w:val="24"/>
        </w:rPr>
        <w:t>ösung befinden sich nun</w:t>
      </w:r>
      <w:r w:rsidRPr="00A95387">
        <w:rPr>
          <w:sz w:val="24"/>
          <w:szCs w:val="24"/>
          <w:vertAlign w:val="subscript"/>
        </w:rPr>
        <w:t xml:space="preserve"> </w:t>
      </w:r>
      <w:r w:rsidRPr="00A95387">
        <w:rPr>
          <w:sz w:val="24"/>
          <w:szCs w:val="24"/>
        </w:rPr>
        <w:t>NH</w:t>
      </w:r>
      <w:r w:rsidRPr="00A95387">
        <w:rPr>
          <w:sz w:val="24"/>
          <w:szCs w:val="24"/>
          <w:vertAlign w:val="subscript"/>
        </w:rPr>
        <w:t>4</w:t>
      </w:r>
      <w:r w:rsidRPr="00A95387">
        <w:rPr>
          <w:sz w:val="24"/>
          <w:szCs w:val="24"/>
          <w:vertAlign w:val="superscript"/>
        </w:rPr>
        <w:t xml:space="preserve">+ </w:t>
      </w:r>
      <w:r w:rsidR="00A55FCD">
        <w:rPr>
          <w:sz w:val="24"/>
          <w:szCs w:val="24"/>
        </w:rPr>
        <w:t>-Ionen, dies ist eine schwache Säure</w:t>
      </w:r>
      <w:r w:rsidRPr="00A95387">
        <w:rPr>
          <w:sz w:val="24"/>
          <w:szCs w:val="24"/>
        </w:rPr>
        <w:t xml:space="preserve"> </w:t>
      </w:r>
      <w:r w:rsidR="00A55FCD">
        <w:rPr>
          <w:sz w:val="24"/>
          <w:szCs w:val="24"/>
        </w:rPr>
        <w:t xml:space="preserve">mit einem </w:t>
      </w:r>
      <w:proofErr w:type="spellStart"/>
      <w:r w:rsidRPr="00A95387">
        <w:rPr>
          <w:sz w:val="24"/>
          <w:szCs w:val="24"/>
        </w:rPr>
        <w:t>pK</w:t>
      </w:r>
      <w:r w:rsidRPr="00A95387">
        <w:rPr>
          <w:sz w:val="24"/>
          <w:szCs w:val="24"/>
          <w:vertAlign w:val="subscript"/>
        </w:rPr>
        <w:t>s</w:t>
      </w:r>
      <w:proofErr w:type="spellEnd"/>
      <w:r w:rsidR="00A55FCD">
        <w:rPr>
          <w:sz w:val="24"/>
          <w:szCs w:val="24"/>
        </w:rPr>
        <w:t>-Wert von 9,25</w:t>
      </w:r>
      <w:r w:rsidRPr="00A95387">
        <w:rPr>
          <w:sz w:val="24"/>
          <w:szCs w:val="24"/>
        </w:rPr>
        <w:t>.</w:t>
      </w:r>
      <w:r>
        <w:rPr>
          <w:sz w:val="24"/>
          <w:szCs w:val="24"/>
        </w:rPr>
        <w:t xml:space="preserve"> Daraus kann man jetzt den pH-Wert der Lösung ermitteln.</w:t>
      </w:r>
    </w:p>
    <w:p w:rsidR="00A95387" w:rsidRPr="00A95387" w:rsidRDefault="00A95387" w:rsidP="009507A6">
      <w:pPr>
        <w:pStyle w:val="Listenabsatz"/>
        <w:rPr>
          <w:sz w:val="24"/>
          <w:szCs w:val="24"/>
        </w:rPr>
      </w:pPr>
    </w:p>
    <w:p w:rsidR="009507A6" w:rsidRPr="009D4F8F" w:rsidRDefault="009507A6" w:rsidP="009507A6">
      <w:pPr>
        <w:pStyle w:val="Listenabsatz"/>
        <w:rPr>
          <w:sz w:val="24"/>
          <w:szCs w:val="24"/>
          <w:lang w:val="en-GB"/>
        </w:rPr>
      </w:pPr>
      <w:proofErr w:type="gramStart"/>
      <w:r w:rsidRPr="009D4F8F">
        <w:rPr>
          <w:sz w:val="24"/>
          <w:szCs w:val="24"/>
          <w:lang w:val="en-GB"/>
        </w:rPr>
        <w:t>c</w:t>
      </w:r>
      <w:r w:rsidRPr="009D4F8F">
        <w:rPr>
          <w:sz w:val="24"/>
          <w:szCs w:val="24"/>
          <w:vertAlign w:val="subscript"/>
          <w:lang w:val="en-GB"/>
        </w:rPr>
        <w:t>0</w:t>
      </w:r>
      <w:r w:rsidRPr="009D4F8F">
        <w:rPr>
          <w:sz w:val="24"/>
          <w:szCs w:val="24"/>
          <w:lang w:val="en-GB"/>
        </w:rPr>
        <w:t>(</w:t>
      </w:r>
      <w:proofErr w:type="gramEnd"/>
      <w:r w:rsidRPr="009D4F8F">
        <w:rPr>
          <w:sz w:val="24"/>
          <w:szCs w:val="24"/>
          <w:lang w:val="en-GB"/>
        </w:rPr>
        <w:t>NH</w:t>
      </w:r>
      <w:r w:rsidRPr="009D4F8F">
        <w:rPr>
          <w:sz w:val="24"/>
          <w:szCs w:val="24"/>
          <w:vertAlign w:val="subscript"/>
          <w:lang w:val="en-GB"/>
        </w:rPr>
        <w:t>4</w:t>
      </w:r>
      <w:r w:rsidRPr="009D4F8F">
        <w:rPr>
          <w:sz w:val="24"/>
          <w:szCs w:val="24"/>
          <w:vertAlign w:val="superscript"/>
          <w:lang w:val="en-GB"/>
        </w:rPr>
        <w:t>+</w:t>
      </w:r>
      <w:r w:rsidRPr="009D4F8F">
        <w:rPr>
          <w:sz w:val="24"/>
          <w:szCs w:val="24"/>
          <w:lang w:val="en-GB"/>
        </w:rPr>
        <w:t>)= 0,1 mol/l</w:t>
      </w:r>
    </w:p>
    <w:p w:rsidR="009507A6" w:rsidRPr="00A95387" w:rsidRDefault="00A95387" w:rsidP="009507A6">
      <w:pPr>
        <w:pStyle w:val="Listenabsatz"/>
        <w:rPr>
          <w:sz w:val="24"/>
          <w:szCs w:val="24"/>
          <w:lang w:val="en-GB"/>
        </w:rPr>
      </w:pPr>
      <w:r w:rsidRPr="009D4F8F">
        <w:rPr>
          <w:sz w:val="24"/>
          <w:szCs w:val="24"/>
          <w:lang w:val="en-GB"/>
        </w:rPr>
        <w:t>NH</w:t>
      </w:r>
      <w:r w:rsidRPr="009D4F8F">
        <w:rPr>
          <w:sz w:val="24"/>
          <w:szCs w:val="24"/>
          <w:vertAlign w:val="subscript"/>
          <w:lang w:val="en-GB"/>
        </w:rPr>
        <w:t>4</w:t>
      </w:r>
      <w:r w:rsidRPr="009D4F8F">
        <w:rPr>
          <w:sz w:val="24"/>
          <w:szCs w:val="24"/>
          <w:vertAlign w:val="superscript"/>
          <w:lang w:val="en-GB"/>
        </w:rPr>
        <w:t>+</w:t>
      </w:r>
      <w:r>
        <w:rPr>
          <w:sz w:val="24"/>
          <w:szCs w:val="24"/>
          <w:vertAlign w:val="superscript"/>
          <w:lang w:val="en-GB"/>
        </w:rPr>
        <w:t xml:space="preserve"> </w:t>
      </w:r>
      <w:proofErr w:type="spellStart"/>
      <w:r w:rsidR="007B4CB4" w:rsidRPr="009D4F8F">
        <w:rPr>
          <w:sz w:val="24"/>
          <w:szCs w:val="24"/>
          <w:lang w:val="en-GB"/>
        </w:rPr>
        <w:t>pK</w:t>
      </w:r>
      <w:r w:rsidR="007B4CB4" w:rsidRPr="009D4F8F">
        <w:rPr>
          <w:sz w:val="24"/>
          <w:szCs w:val="24"/>
          <w:vertAlign w:val="subscript"/>
          <w:lang w:val="en-GB"/>
        </w:rPr>
        <w:t>s</w:t>
      </w:r>
      <w:proofErr w:type="spellEnd"/>
      <w:r>
        <w:rPr>
          <w:sz w:val="24"/>
          <w:szCs w:val="24"/>
          <w:lang w:val="en-GB"/>
        </w:rPr>
        <w:t>=9</w:t>
      </w:r>
      <w:proofErr w:type="gramStart"/>
      <w:r>
        <w:rPr>
          <w:sz w:val="24"/>
          <w:szCs w:val="24"/>
          <w:lang w:val="en-GB"/>
        </w:rPr>
        <w:t>,25</w:t>
      </w:r>
      <w:proofErr w:type="gramEnd"/>
    </w:p>
    <w:p w:rsidR="007B4CB4" w:rsidRPr="009D4F8F" w:rsidRDefault="007B4CB4" w:rsidP="009507A6">
      <w:pPr>
        <w:pStyle w:val="Listenabsatz"/>
        <w:rPr>
          <w:sz w:val="24"/>
          <w:szCs w:val="24"/>
          <w:lang w:val="en-GB"/>
        </w:rPr>
      </w:pPr>
    </w:p>
    <w:p w:rsidR="009D4F8F" w:rsidRPr="009D4F8F" w:rsidRDefault="009507A6" w:rsidP="009507A6">
      <w:pPr>
        <w:pStyle w:val="Listenabsatz"/>
        <w:rPr>
          <w:sz w:val="24"/>
          <w:szCs w:val="24"/>
          <w:lang w:val="en-GB"/>
        </w:rPr>
      </w:pPr>
      <w:proofErr w:type="gramStart"/>
      <w:r w:rsidRPr="009D4F8F">
        <w:rPr>
          <w:sz w:val="24"/>
          <w:szCs w:val="24"/>
          <w:lang w:val="en-GB"/>
        </w:rPr>
        <w:t>pH</w:t>
      </w:r>
      <w:proofErr w:type="gramEnd"/>
      <w:r w:rsidRPr="009D4F8F">
        <w:rPr>
          <w:sz w:val="24"/>
          <w:szCs w:val="24"/>
          <w:lang w:val="en-GB"/>
        </w:rPr>
        <w:t xml:space="preserve">= </w:t>
      </w:r>
      <w:r w:rsidR="009D4F8F" w:rsidRPr="009D4F8F">
        <w:rPr>
          <w:sz w:val="24"/>
          <w:szCs w:val="24"/>
          <w:lang w:val="en-GB"/>
        </w:rPr>
        <w:t>0,5*(</w:t>
      </w:r>
      <w:proofErr w:type="spellStart"/>
      <w:r w:rsidR="009D4F8F" w:rsidRPr="009D4F8F">
        <w:rPr>
          <w:sz w:val="24"/>
          <w:szCs w:val="24"/>
          <w:lang w:val="en-GB"/>
        </w:rPr>
        <w:t>pK</w:t>
      </w:r>
      <w:r w:rsidR="009D4F8F" w:rsidRPr="009D4F8F">
        <w:rPr>
          <w:sz w:val="24"/>
          <w:szCs w:val="24"/>
          <w:vertAlign w:val="subscript"/>
          <w:lang w:val="en-GB"/>
        </w:rPr>
        <w:t>s</w:t>
      </w:r>
      <w:proofErr w:type="spellEnd"/>
      <w:r w:rsidR="009D4F8F" w:rsidRPr="009D4F8F">
        <w:rPr>
          <w:sz w:val="24"/>
          <w:szCs w:val="24"/>
          <w:lang w:val="en-GB"/>
        </w:rPr>
        <w:t>-</w:t>
      </w:r>
      <w:r w:rsidR="009D4F8F">
        <w:rPr>
          <w:sz w:val="24"/>
          <w:szCs w:val="24"/>
          <w:lang w:val="en-GB"/>
        </w:rPr>
        <w:t xml:space="preserve"> </w:t>
      </w:r>
      <w:proofErr w:type="spellStart"/>
      <w:r w:rsidR="009D4F8F" w:rsidRPr="009D4F8F">
        <w:rPr>
          <w:sz w:val="24"/>
          <w:szCs w:val="24"/>
          <w:lang w:val="en-GB"/>
        </w:rPr>
        <w:t>lg</w:t>
      </w:r>
      <w:proofErr w:type="spellEnd"/>
      <w:r w:rsidR="009D4F8F" w:rsidRPr="009D4F8F">
        <w:rPr>
          <w:sz w:val="24"/>
          <w:szCs w:val="24"/>
          <w:lang w:val="en-GB"/>
        </w:rPr>
        <w:t xml:space="preserve"> c</w:t>
      </w:r>
      <w:r w:rsidR="009D4F8F" w:rsidRPr="009D4F8F">
        <w:rPr>
          <w:sz w:val="24"/>
          <w:szCs w:val="24"/>
          <w:vertAlign w:val="subscript"/>
          <w:lang w:val="en-GB"/>
        </w:rPr>
        <w:t>0</w:t>
      </w:r>
      <w:r w:rsidR="009D4F8F" w:rsidRPr="009D4F8F">
        <w:rPr>
          <w:sz w:val="24"/>
          <w:szCs w:val="24"/>
          <w:lang w:val="en-GB"/>
        </w:rPr>
        <w:t>(HA))</w:t>
      </w:r>
    </w:p>
    <w:p w:rsidR="009D4F8F" w:rsidRPr="00C65CC4" w:rsidRDefault="009D4F8F" w:rsidP="009D4F8F">
      <w:pPr>
        <w:pStyle w:val="Listenabsatz"/>
        <w:rPr>
          <w:sz w:val="24"/>
          <w:szCs w:val="24"/>
          <w:lang w:val="en-GB"/>
        </w:rPr>
      </w:pPr>
      <w:r w:rsidRPr="00C65CC4">
        <w:rPr>
          <w:sz w:val="24"/>
          <w:szCs w:val="24"/>
          <w:lang w:val="en-GB"/>
        </w:rPr>
        <w:t>pH= 0,5*(pK</w:t>
      </w:r>
      <w:r w:rsidRPr="00C65CC4">
        <w:rPr>
          <w:sz w:val="24"/>
          <w:szCs w:val="24"/>
          <w:vertAlign w:val="subscript"/>
          <w:lang w:val="en-GB"/>
        </w:rPr>
        <w:t>s</w:t>
      </w:r>
      <w:r w:rsidRPr="00C65CC4">
        <w:rPr>
          <w:sz w:val="24"/>
          <w:szCs w:val="24"/>
          <w:lang w:val="en-GB"/>
        </w:rPr>
        <w:t>- lg c</w:t>
      </w:r>
      <w:r w:rsidRPr="00C65CC4">
        <w:rPr>
          <w:sz w:val="24"/>
          <w:szCs w:val="24"/>
          <w:vertAlign w:val="subscript"/>
          <w:lang w:val="en-GB"/>
        </w:rPr>
        <w:t>0</w:t>
      </w:r>
      <w:r w:rsidRPr="00C65CC4">
        <w:rPr>
          <w:sz w:val="24"/>
          <w:szCs w:val="24"/>
          <w:lang w:val="en-GB"/>
        </w:rPr>
        <w:t>(NH</w:t>
      </w:r>
      <w:r w:rsidRPr="00C65CC4">
        <w:rPr>
          <w:sz w:val="24"/>
          <w:szCs w:val="24"/>
          <w:vertAlign w:val="subscript"/>
          <w:lang w:val="en-GB"/>
        </w:rPr>
        <w:t>4</w:t>
      </w:r>
      <w:r w:rsidRPr="00C65CC4">
        <w:rPr>
          <w:sz w:val="24"/>
          <w:szCs w:val="24"/>
          <w:vertAlign w:val="superscript"/>
          <w:lang w:val="en-GB"/>
        </w:rPr>
        <w:t>+</w:t>
      </w:r>
      <w:r w:rsidRPr="00C65CC4">
        <w:rPr>
          <w:sz w:val="24"/>
          <w:szCs w:val="24"/>
          <w:lang w:val="en-GB"/>
        </w:rPr>
        <w:t>))</w:t>
      </w:r>
    </w:p>
    <w:p w:rsidR="009D4F8F" w:rsidRPr="009D4F8F" w:rsidRDefault="009D4F8F" w:rsidP="009D4F8F">
      <w:pPr>
        <w:pStyle w:val="Listenabsatz"/>
        <w:rPr>
          <w:rFonts w:cs="PoloCh11KBuch"/>
          <w:color w:val="000000"/>
          <w:sz w:val="24"/>
          <w:szCs w:val="24"/>
        </w:rPr>
      </w:pPr>
      <w:r w:rsidRPr="00074B86">
        <w:rPr>
          <w:sz w:val="24"/>
          <w:szCs w:val="24"/>
        </w:rPr>
        <w:t>pH= 0,5*(</w:t>
      </w:r>
      <w:r w:rsidRPr="009D4F8F">
        <w:rPr>
          <w:rFonts w:cs="PoloCh11KBuch"/>
          <w:color w:val="000000"/>
          <w:sz w:val="24"/>
          <w:szCs w:val="24"/>
        </w:rPr>
        <w:t xml:space="preserve"> </w:t>
      </w:r>
      <w:r>
        <w:rPr>
          <w:rFonts w:cs="PoloCh11KBuch"/>
          <w:color w:val="000000"/>
          <w:sz w:val="24"/>
          <w:szCs w:val="24"/>
        </w:rPr>
        <w:t xml:space="preserve">9,25 – </w:t>
      </w:r>
      <w:proofErr w:type="spellStart"/>
      <w:r w:rsidRPr="009D4F8F">
        <w:rPr>
          <w:rFonts w:cs="PoloCh11KBuch"/>
          <w:color w:val="000000"/>
          <w:sz w:val="24"/>
          <w:szCs w:val="24"/>
        </w:rPr>
        <w:t>lg</w:t>
      </w:r>
      <w:proofErr w:type="spellEnd"/>
      <w:r w:rsidRPr="009D4F8F">
        <w:rPr>
          <w:rFonts w:cs="PoloCh11KBuch"/>
          <w:color w:val="000000"/>
          <w:sz w:val="24"/>
          <w:szCs w:val="24"/>
        </w:rPr>
        <w:t xml:space="preserve"> 0,1)</w:t>
      </w:r>
      <w:bookmarkStart w:id="0" w:name="_GoBack"/>
      <w:bookmarkEnd w:id="0"/>
    </w:p>
    <w:p w:rsidR="009D4F8F" w:rsidRPr="009D4F8F" w:rsidRDefault="009D4F8F" w:rsidP="009D4F8F">
      <w:pPr>
        <w:pStyle w:val="Listenabsatz"/>
        <w:rPr>
          <w:sz w:val="24"/>
          <w:szCs w:val="24"/>
        </w:rPr>
      </w:pPr>
      <w:r w:rsidRPr="009D4F8F">
        <w:rPr>
          <w:rFonts w:cs="PoloCh11KBuch"/>
          <w:color w:val="000000"/>
          <w:sz w:val="24"/>
          <w:szCs w:val="24"/>
        </w:rPr>
        <w:t>pH= 5,13</w:t>
      </w:r>
    </w:p>
    <w:p w:rsidR="009D4F8F" w:rsidRDefault="009D4F8F" w:rsidP="009507A6">
      <w:pPr>
        <w:pStyle w:val="Listenabsatz"/>
        <w:rPr>
          <w:sz w:val="24"/>
          <w:szCs w:val="24"/>
        </w:rPr>
      </w:pPr>
    </w:p>
    <w:p w:rsidR="009D4F8F" w:rsidRPr="009D4F8F" w:rsidRDefault="009D4F8F" w:rsidP="009507A6">
      <w:pPr>
        <w:pStyle w:val="Listenabsatz"/>
        <w:rPr>
          <w:sz w:val="24"/>
          <w:szCs w:val="24"/>
        </w:rPr>
      </w:pPr>
      <w:r w:rsidRPr="009D4F8F">
        <w:rPr>
          <w:sz w:val="24"/>
          <w:szCs w:val="24"/>
        </w:rPr>
        <w:t>Durch den errechneten pH-Wert von 5,13 bietet sich als Indikator Methylrot (4,2-6,2) an.</w:t>
      </w:r>
    </w:p>
    <w:sectPr w:rsidR="009D4F8F" w:rsidRPr="009D4F8F" w:rsidSect="000C36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13A" w:rsidRDefault="00AC013A" w:rsidP="00AC013A">
      <w:pPr>
        <w:spacing w:after="0" w:line="240" w:lineRule="auto"/>
      </w:pPr>
      <w:r>
        <w:separator/>
      </w:r>
    </w:p>
  </w:endnote>
  <w:endnote w:type="continuationSeparator" w:id="0">
    <w:p w:rsidR="00AC013A" w:rsidRDefault="00AC013A" w:rsidP="00AC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loCh11KBuch">
    <w:altName w:val="PoloCh11KBuch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CC4" w:rsidRDefault="00C65CC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CC4" w:rsidRDefault="00C65CC4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CC4" w:rsidRDefault="00C65CC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13A" w:rsidRDefault="00AC013A" w:rsidP="00AC013A">
      <w:pPr>
        <w:spacing w:after="0" w:line="240" w:lineRule="auto"/>
      </w:pPr>
      <w:r>
        <w:separator/>
      </w:r>
    </w:p>
  </w:footnote>
  <w:footnote w:type="continuationSeparator" w:id="0">
    <w:p w:rsidR="00AC013A" w:rsidRDefault="00AC013A" w:rsidP="00AC013A">
      <w:pPr>
        <w:spacing w:after="0" w:line="240" w:lineRule="auto"/>
      </w:pPr>
      <w:r>
        <w:continuationSeparator/>
      </w:r>
    </w:p>
  </w:footnote>
  <w:footnote w:id="1">
    <w:p w:rsidR="00606B24" w:rsidRDefault="00606B24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257205">
          <w:rPr>
            <w:rStyle w:val="Hyperlink"/>
          </w:rPr>
          <w:t>http://www.gym1.at/chemie/pdf7kl/phpks2.pdf</w:t>
        </w:r>
      </w:hyperlink>
      <w:r w:rsidR="004B44EF">
        <w:t xml:space="preserve">, </w:t>
      </w:r>
      <w:r>
        <w:t>(08.05.2014)</w:t>
      </w:r>
    </w:p>
  </w:footnote>
  <w:footnote w:id="2">
    <w:p w:rsidR="00606B24" w:rsidRDefault="00606B24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2" w:history="1">
        <w:r w:rsidR="004B44EF" w:rsidRPr="00257205">
          <w:rPr>
            <w:rStyle w:val="Hyperlink"/>
          </w:rPr>
          <w:t>http://www.chemieonline.de/forum/showthread.php?t=37359</w:t>
        </w:r>
      </w:hyperlink>
      <w:r w:rsidR="004B44EF">
        <w:t>, (08.05.2014)</w:t>
      </w:r>
    </w:p>
  </w:footnote>
  <w:footnote w:id="3">
    <w:p w:rsidR="007216BD" w:rsidRDefault="007216BD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3" w:history="1">
        <w:r w:rsidRPr="00257205">
          <w:rPr>
            <w:rStyle w:val="Hyperlink"/>
          </w:rPr>
          <w:t>http://www.chemikerboard.de/topic,10376,-bestimmung-des-aequivalenzpunktes-ohne-volumenangabe.html</w:t>
        </w:r>
      </w:hyperlink>
      <w:r>
        <w:t>, (08.05.2014)</w:t>
      </w:r>
    </w:p>
  </w:footnote>
  <w:footnote w:id="4">
    <w:p w:rsidR="007216BD" w:rsidRDefault="007216BD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4" w:history="1">
        <w:r w:rsidRPr="00257205">
          <w:rPr>
            <w:rStyle w:val="Hyperlink"/>
          </w:rPr>
          <w:t>http://www.chemieunterricht.de/dc2/mwg/sb-berec.htm</w:t>
        </w:r>
      </w:hyperlink>
      <w:r>
        <w:t>, (08.05.2014)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CC4" w:rsidRDefault="00C65CC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5" w:type="dxa"/>
      <w:tblCellSpacing w:w="0" w:type="dxa"/>
      <w:tblCellMar>
        <w:top w:w="60" w:type="dxa"/>
        <w:left w:w="60" w:type="dxa"/>
        <w:bottom w:w="60" w:type="dxa"/>
        <w:right w:w="60" w:type="dxa"/>
      </w:tblCellMar>
      <w:tblLook w:val="04A0"/>
    </w:tblPr>
    <w:tblGrid>
      <w:gridCol w:w="3205"/>
      <w:gridCol w:w="3220"/>
      <w:gridCol w:w="3220"/>
    </w:tblGrid>
    <w:tr w:rsidR="00AC013A" w:rsidRPr="00AC013A" w:rsidTr="00AC013A">
      <w:trPr>
        <w:tblCellSpacing w:w="0" w:type="dxa"/>
      </w:trPr>
      <w:tc>
        <w:tcPr>
          <w:tcW w:w="307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tcMar>
            <w:top w:w="57" w:type="dxa"/>
            <w:left w:w="57" w:type="dxa"/>
            <w:bottom w:w="57" w:type="dxa"/>
            <w:right w:w="0" w:type="dxa"/>
          </w:tcMar>
          <w:hideMark/>
        </w:tcPr>
        <w:p w:rsidR="00AC013A" w:rsidRPr="00AC013A" w:rsidRDefault="00AC013A" w:rsidP="00AC013A">
          <w:pPr>
            <w:spacing w:before="100" w:beforeAutospacing="1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AC013A">
            <w:rPr>
              <w:rFonts w:ascii="Calibri" w:eastAsia="Times New Roman" w:hAnsi="Calibri" w:cs="Calibri"/>
              <w:sz w:val="24"/>
              <w:szCs w:val="24"/>
              <w:lang w:eastAsia="de-DE"/>
            </w:rPr>
            <w:t>Fach: Chemie</w:t>
          </w:r>
        </w:p>
      </w:tc>
      <w:tc>
        <w:tcPr>
          <w:tcW w:w="309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tcMar>
            <w:top w:w="57" w:type="dxa"/>
            <w:left w:w="57" w:type="dxa"/>
            <w:bottom w:w="57" w:type="dxa"/>
            <w:right w:w="0" w:type="dxa"/>
          </w:tcMar>
          <w:hideMark/>
        </w:tcPr>
        <w:p w:rsidR="00AC013A" w:rsidRPr="00AC013A" w:rsidRDefault="00AC013A" w:rsidP="00AC013A">
          <w:pPr>
            <w:spacing w:before="100" w:beforeAutospacing="1"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proofErr w:type="spellStart"/>
          <w:r w:rsidRPr="00AC013A">
            <w:rPr>
              <w:rFonts w:ascii="Calibri" w:eastAsia="Times New Roman" w:hAnsi="Calibri" w:cs="Calibri"/>
              <w:sz w:val="24"/>
              <w:szCs w:val="24"/>
              <w:lang w:eastAsia="de-DE"/>
            </w:rPr>
            <w:t>elemente</w:t>
          </w:r>
          <w:proofErr w:type="spellEnd"/>
          <w:r w:rsidRPr="00AC013A">
            <w:rPr>
              <w:rFonts w:ascii="Calibri" w:eastAsia="Times New Roman" w:hAnsi="Calibri" w:cs="Calibri"/>
              <w:sz w:val="24"/>
              <w:szCs w:val="24"/>
              <w:lang w:eastAsia="de-DE"/>
            </w:rPr>
            <w:t xml:space="preserve"> </w:t>
          </w:r>
          <w:proofErr w:type="spellStart"/>
          <w:r w:rsidRPr="00AC013A">
            <w:rPr>
              <w:rFonts w:ascii="Calibri" w:eastAsia="Times New Roman" w:hAnsi="Calibri" w:cs="Calibri"/>
              <w:sz w:val="24"/>
              <w:szCs w:val="24"/>
              <w:lang w:eastAsia="de-DE"/>
            </w:rPr>
            <w:t>chemie</w:t>
          </w:r>
          <w:proofErr w:type="spellEnd"/>
          <w:r w:rsidRPr="00AC013A">
            <w:rPr>
              <w:rFonts w:ascii="Calibri" w:eastAsia="Times New Roman" w:hAnsi="Calibri" w:cs="Calibri"/>
              <w:sz w:val="24"/>
              <w:szCs w:val="24"/>
              <w:lang w:eastAsia="de-DE"/>
            </w:rPr>
            <w:t xml:space="preserve"> 2</w:t>
          </w:r>
        </w:p>
        <w:p w:rsidR="00AC013A" w:rsidRPr="00AC013A" w:rsidRDefault="00AC013A" w:rsidP="00AC013A">
          <w:pPr>
            <w:spacing w:before="100" w:beforeAutospacing="1"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AC013A">
            <w:rPr>
              <w:rFonts w:ascii="Calibri" w:eastAsia="Times New Roman" w:hAnsi="Calibri" w:cs="Calibri"/>
              <w:sz w:val="24"/>
              <w:szCs w:val="24"/>
              <w:lang w:eastAsia="de-DE"/>
            </w:rPr>
            <w:t>S. 218 A-1</w:t>
          </w:r>
        </w:p>
      </w:tc>
      <w:tc>
        <w:tcPr>
          <w:tcW w:w="309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tcMar>
            <w:top w:w="57" w:type="dxa"/>
            <w:left w:w="57" w:type="dxa"/>
            <w:bottom w:w="57" w:type="dxa"/>
            <w:right w:w="57" w:type="dxa"/>
          </w:tcMar>
          <w:hideMark/>
        </w:tcPr>
        <w:p w:rsidR="00AC013A" w:rsidRPr="00AC013A" w:rsidRDefault="00AC013A" w:rsidP="00AC013A">
          <w:pPr>
            <w:spacing w:before="100" w:beforeAutospacing="1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AC013A">
            <w:rPr>
              <w:rFonts w:ascii="Calibri" w:eastAsia="Times New Roman" w:hAnsi="Calibri" w:cs="Calibri"/>
              <w:sz w:val="24"/>
              <w:szCs w:val="24"/>
              <w:lang w:eastAsia="de-DE"/>
            </w:rPr>
            <w:t>BBS Winsen (</w:t>
          </w:r>
          <w:proofErr w:type="spellStart"/>
          <w:r w:rsidRPr="00AC013A">
            <w:rPr>
              <w:rFonts w:ascii="Calibri" w:eastAsia="Times New Roman" w:hAnsi="Calibri" w:cs="Calibri"/>
              <w:sz w:val="24"/>
              <w:szCs w:val="24"/>
              <w:lang w:eastAsia="de-DE"/>
            </w:rPr>
            <w:t>Luhe</w:t>
          </w:r>
          <w:proofErr w:type="spellEnd"/>
          <w:r w:rsidRPr="00AC013A">
            <w:rPr>
              <w:rFonts w:ascii="Calibri" w:eastAsia="Times New Roman" w:hAnsi="Calibri" w:cs="Calibri"/>
              <w:sz w:val="24"/>
              <w:szCs w:val="24"/>
              <w:lang w:eastAsia="de-DE"/>
            </w:rPr>
            <w:t>)</w:t>
          </w:r>
        </w:p>
      </w:tc>
    </w:tr>
    <w:tr w:rsidR="00AC013A" w:rsidRPr="00AC013A" w:rsidTr="00AC013A">
      <w:trPr>
        <w:tblCellSpacing w:w="0" w:type="dxa"/>
      </w:trPr>
      <w:tc>
        <w:tcPr>
          <w:tcW w:w="3075" w:type="dxa"/>
          <w:tcBorders>
            <w:top w:val="nil"/>
            <w:left w:val="single" w:sz="6" w:space="0" w:color="000000"/>
            <w:bottom w:val="single" w:sz="6" w:space="0" w:color="000000"/>
            <w:right w:val="nil"/>
          </w:tcBorders>
          <w:tcMar>
            <w:top w:w="0" w:type="dxa"/>
            <w:left w:w="57" w:type="dxa"/>
            <w:bottom w:w="57" w:type="dxa"/>
            <w:right w:w="0" w:type="dxa"/>
          </w:tcMar>
          <w:hideMark/>
        </w:tcPr>
        <w:p w:rsidR="00AC013A" w:rsidRPr="00AC013A" w:rsidRDefault="00AC013A" w:rsidP="00AC013A">
          <w:pPr>
            <w:spacing w:before="100" w:beforeAutospacing="1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AC013A">
            <w:rPr>
              <w:rFonts w:ascii="Calibri" w:eastAsia="Times New Roman" w:hAnsi="Calibri" w:cs="Calibri"/>
              <w:sz w:val="24"/>
              <w:szCs w:val="24"/>
              <w:lang w:eastAsia="de-DE"/>
            </w:rPr>
            <w:t>Thema: Säure-Base-Reaktionen</w:t>
          </w:r>
        </w:p>
      </w:tc>
      <w:tc>
        <w:tcPr>
          <w:tcW w:w="0" w:type="auto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hideMark/>
        </w:tcPr>
        <w:p w:rsidR="00AC013A" w:rsidRPr="00AC013A" w:rsidRDefault="00AC013A" w:rsidP="00AC013A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</w:tc>
      <w:tc>
        <w:tcPr>
          <w:tcW w:w="3090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tcMar>
            <w:top w:w="0" w:type="dxa"/>
            <w:left w:w="57" w:type="dxa"/>
            <w:bottom w:w="57" w:type="dxa"/>
            <w:right w:w="57" w:type="dxa"/>
          </w:tcMar>
          <w:hideMark/>
        </w:tcPr>
        <w:p w:rsidR="00AC013A" w:rsidRPr="00AC013A" w:rsidRDefault="00AC013A" w:rsidP="00AC013A">
          <w:pPr>
            <w:spacing w:before="100" w:beforeAutospacing="1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AC013A">
            <w:rPr>
              <w:rFonts w:ascii="Calibri" w:eastAsia="Times New Roman" w:hAnsi="Calibri" w:cs="Calibri"/>
              <w:sz w:val="24"/>
              <w:szCs w:val="24"/>
              <w:lang w:eastAsia="de-DE"/>
            </w:rPr>
            <w:t>Lehrer: Herr Giesler</w:t>
          </w:r>
        </w:p>
      </w:tc>
    </w:tr>
    <w:tr w:rsidR="00AC013A" w:rsidRPr="00AC013A" w:rsidTr="00AC013A">
      <w:trPr>
        <w:tblCellSpacing w:w="0" w:type="dxa"/>
      </w:trPr>
      <w:tc>
        <w:tcPr>
          <w:tcW w:w="3075" w:type="dxa"/>
          <w:tcBorders>
            <w:top w:val="nil"/>
            <w:left w:val="single" w:sz="6" w:space="0" w:color="000000"/>
            <w:bottom w:val="single" w:sz="6" w:space="0" w:color="000000"/>
            <w:right w:val="nil"/>
          </w:tcBorders>
          <w:tcMar>
            <w:top w:w="0" w:type="dxa"/>
            <w:left w:w="57" w:type="dxa"/>
            <w:bottom w:w="57" w:type="dxa"/>
            <w:right w:w="0" w:type="dxa"/>
          </w:tcMar>
          <w:hideMark/>
        </w:tcPr>
        <w:p w:rsidR="00AC013A" w:rsidRPr="00AC013A" w:rsidRDefault="00C65CC4" w:rsidP="00AC013A">
          <w:pPr>
            <w:spacing w:before="100" w:beforeAutospacing="1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>
            <w:rPr>
              <w:rFonts w:ascii="Calibri" w:eastAsia="Times New Roman" w:hAnsi="Calibri" w:cs="Calibri"/>
              <w:sz w:val="24"/>
              <w:szCs w:val="24"/>
              <w:lang w:eastAsia="de-DE"/>
            </w:rPr>
            <w:t>Datum: 06.06</w:t>
          </w:r>
          <w:r w:rsidR="00074B86">
            <w:rPr>
              <w:rFonts w:ascii="Calibri" w:eastAsia="Times New Roman" w:hAnsi="Calibri" w:cs="Calibri"/>
              <w:sz w:val="24"/>
              <w:szCs w:val="24"/>
              <w:lang w:eastAsia="de-DE"/>
            </w:rPr>
            <w:t>.2014</w:t>
          </w:r>
        </w:p>
      </w:tc>
      <w:tc>
        <w:tcPr>
          <w:tcW w:w="0" w:type="auto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hideMark/>
        </w:tcPr>
        <w:p w:rsidR="00AC013A" w:rsidRPr="00AC013A" w:rsidRDefault="00AC013A" w:rsidP="00AC013A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</w:tc>
      <w:tc>
        <w:tcPr>
          <w:tcW w:w="3090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tcMar>
            <w:top w:w="0" w:type="dxa"/>
            <w:left w:w="57" w:type="dxa"/>
            <w:bottom w:w="57" w:type="dxa"/>
            <w:right w:w="57" w:type="dxa"/>
          </w:tcMar>
          <w:hideMark/>
        </w:tcPr>
        <w:p w:rsidR="00AC013A" w:rsidRPr="00AC013A" w:rsidRDefault="00AC013A" w:rsidP="00AC013A">
          <w:pPr>
            <w:spacing w:before="100" w:beforeAutospacing="1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AC013A">
            <w:rPr>
              <w:rFonts w:ascii="Calibri" w:eastAsia="Times New Roman" w:hAnsi="Calibri" w:cs="Calibri"/>
              <w:sz w:val="24"/>
              <w:szCs w:val="24"/>
              <w:lang w:eastAsia="de-DE"/>
            </w:rPr>
            <w:t>Name: Minh-Duc Pham</w:t>
          </w:r>
        </w:p>
      </w:tc>
    </w:tr>
  </w:tbl>
  <w:p w:rsidR="00AC013A" w:rsidRDefault="00AC013A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CC4" w:rsidRDefault="00C65CC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B2387"/>
    <w:multiLevelType w:val="hybridMultilevel"/>
    <w:tmpl w:val="AE70B29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13A"/>
    <w:rsid w:val="000542F1"/>
    <w:rsid w:val="00074B86"/>
    <w:rsid w:val="000C36F6"/>
    <w:rsid w:val="000E3C36"/>
    <w:rsid w:val="004B44EF"/>
    <w:rsid w:val="00606B24"/>
    <w:rsid w:val="007216BD"/>
    <w:rsid w:val="00735F81"/>
    <w:rsid w:val="0077087C"/>
    <w:rsid w:val="007924B9"/>
    <w:rsid w:val="007B4CB4"/>
    <w:rsid w:val="008E1C49"/>
    <w:rsid w:val="009507A6"/>
    <w:rsid w:val="009D4F8F"/>
    <w:rsid w:val="00A55FCD"/>
    <w:rsid w:val="00A95387"/>
    <w:rsid w:val="00AC013A"/>
    <w:rsid w:val="00AC0F6E"/>
    <w:rsid w:val="00C65CC4"/>
    <w:rsid w:val="00D7795E"/>
    <w:rsid w:val="00DF0140"/>
    <w:rsid w:val="00E9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36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013A"/>
  </w:style>
  <w:style w:type="paragraph" w:styleId="Fuzeile">
    <w:name w:val="footer"/>
    <w:basedOn w:val="Standard"/>
    <w:link w:val="FuzeileZchn"/>
    <w:uiPriority w:val="99"/>
    <w:unhideWhenUsed/>
    <w:rsid w:val="00AC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013A"/>
  </w:style>
  <w:style w:type="paragraph" w:styleId="StandardWeb">
    <w:name w:val="Normal (Web)"/>
    <w:basedOn w:val="Standard"/>
    <w:uiPriority w:val="99"/>
    <w:semiHidden/>
    <w:unhideWhenUsed/>
    <w:rsid w:val="00AC01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C013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06B2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06B2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06B2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06B2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B4C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emikerboard.de/topic,10376,-bestimmung-des-aequivalenzpunktes-ohne-volumenangabe.html" TargetMode="External"/><Relationship Id="rId2" Type="http://schemas.openxmlformats.org/officeDocument/2006/relationships/hyperlink" Target="http://www.chemieonline.de/forum/showthread.php?t=37359" TargetMode="External"/><Relationship Id="rId1" Type="http://schemas.openxmlformats.org/officeDocument/2006/relationships/hyperlink" Target="http://www.gym1.at/chemie/pdf7kl/phpks2.pdf" TargetMode="External"/><Relationship Id="rId4" Type="http://schemas.openxmlformats.org/officeDocument/2006/relationships/hyperlink" Target="http://www.chemieunterricht.de/dc2/mwg/sb-berec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964BB-2E69-43FF-8255-A0789701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Minh-Duc</dc:creator>
  <cp:lastModifiedBy>Minh-Duc</cp:lastModifiedBy>
  <cp:revision>4</cp:revision>
  <cp:lastPrinted>2014-05-01T17:33:00Z</cp:lastPrinted>
  <dcterms:created xsi:type="dcterms:W3CDTF">2014-05-22T20:20:00Z</dcterms:created>
  <dcterms:modified xsi:type="dcterms:W3CDTF">2014-06-05T22:08:00Z</dcterms:modified>
</cp:coreProperties>
</file>